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E8" w:rsidRDefault="001341E8" w:rsidP="001341E8">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1341E8" w:rsidRDefault="001341E8" w:rsidP="001341E8">
      <w:pPr>
        <w:pStyle w:val="s1"/>
        <w:spacing w:before="0" w:beforeAutospacing="0" w:after="0" w:afterAutospacing="0"/>
        <w:jc w:val="center"/>
      </w:pPr>
    </w:p>
    <w:p w:rsidR="001341E8" w:rsidRDefault="009A32B6" w:rsidP="001341E8">
      <w:pPr>
        <w:pStyle w:val="s1"/>
        <w:spacing w:before="0" w:beforeAutospacing="0" w:after="0" w:afterAutospacing="0"/>
        <w:jc w:val="center"/>
      </w:pPr>
      <w:r>
        <w:t>Приложение к ООП ООО</w:t>
      </w:r>
    </w:p>
    <w:p w:rsidR="001341E8" w:rsidRDefault="001341E8" w:rsidP="001341E8">
      <w:pPr>
        <w:pStyle w:val="s1"/>
        <w:spacing w:before="0" w:beforeAutospacing="0" w:after="0" w:afterAutospacing="0"/>
        <w:jc w:val="center"/>
      </w:pPr>
      <w:r>
        <w:t>РАБОЧАЯ ПРОГРАММА</w:t>
      </w:r>
    </w:p>
    <w:p w:rsidR="001341E8" w:rsidRDefault="001341E8" w:rsidP="001341E8">
      <w:pPr>
        <w:pStyle w:val="s1"/>
        <w:spacing w:before="0" w:beforeAutospacing="0" w:after="0" w:afterAutospacing="0"/>
        <w:jc w:val="center"/>
      </w:pPr>
      <w:r>
        <w:t xml:space="preserve">По </w:t>
      </w:r>
      <w:r w:rsidR="009A32B6">
        <w:t>Основам безопасности жизнедеятельности</w:t>
      </w:r>
    </w:p>
    <w:p w:rsidR="001341E8" w:rsidRDefault="009A32B6" w:rsidP="001341E8">
      <w:pPr>
        <w:pStyle w:val="s1"/>
        <w:spacing w:before="0" w:beforeAutospacing="0" w:after="0" w:afterAutospacing="0"/>
        <w:jc w:val="center"/>
      </w:pPr>
      <w:r>
        <w:t>8-9</w:t>
      </w:r>
      <w:r w:rsidR="001341E8">
        <w:t xml:space="preserve"> класс</w:t>
      </w:r>
    </w:p>
    <w:p w:rsidR="001341E8" w:rsidRDefault="001341E8" w:rsidP="001341E8">
      <w:pPr>
        <w:pStyle w:val="s1"/>
        <w:spacing w:before="0" w:beforeAutospacing="0" w:after="0" w:afterAutospacing="0"/>
      </w:pPr>
      <w:r>
        <w:t xml:space="preserve">Срок реализации: </w:t>
      </w:r>
      <w:r w:rsidR="009A32B6">
        <w:t>2 года</w:t>
      </w:r>
    </w:p>
    <w:p w:rsidR="001341E8" w:rsidRDefault="001341E8" w:rsidP="001341E8">
      <w:pPr>
        <w:pStyle w:val="s1"/>
        <w:spacing w:before="0" w:beforeAutospacing="0" w:after="0" w:afterAutospacing="0"/>
      </w:pPr>
      <w:r>
        <w:t>Пояснительная записка.</w:t>
      </w:r>
    </w:p>
    <w:p w:rsidR="001341E8" w:rsidRDefault="001341E8" w:rsidP="00AC02A2">
      <w:pPr>
        <w:tabs>
          <w:tab w:val="left" w:pos="-1702"/>
        </w:tabs>
        <w:spacing w:after="47" w:line="268" w:lineRule="auto"/>
        <w:ind w:left="1416" w:right="3374" w:firstLine="2"/>
        <w:jc w:val="both"/>
        <w:rPr>
          <w:b/>
          <w:color w:val="000000"/>
        </w:rPr>
      </w:pPr>
    </w:p>
    <w:p w:rsidR="00AC02A2" w:rsidRDefault="00AC02A2" w:rsidP="00AC02A2">
      <w:pPr>
        <w:tabs>
          <w:tab w:val="left" w:pos="-1702"/>
        </w:tabs>
        <w:spacing w:after="47" w:line="268" w:lineRule="auto"/>
        <w:ind w:left="1416" w:right="3374" w:firstLine="2"/>
        <w:jc w:val="both"/>
        <w:rPr>
          <w:b/>
          <w:color w:val="000000"/>
        </w:rPr>
      </w:pPr>
      <w:r>
        <w:rPr>
          <w:b/>
          <w:color w:val="000000"/>
        </w:rPr>
        <w:t>Основы безопасности жизнедеятельности</w:t>
      </w:r>
    </w:p>
    <w:p w:rsidR="00AC02A2" w:rsidRDefault="00AC02A2" w:rsidP="00AC02A2">
      <w:pPr>
        <w:tabs>
          <w:tab w:val="left" w:pos="-1702"/>
        </w:tabs>
        <w:spacing w:after="47" w:line="268" w:lineRule="auto"/>
        <w:ind w:left="1416" w:right="3374" w:firstLine="2"/>
        <w:jc w:val="both"/>
        <w:rPr>
          <w:color w:val="000000"/>
        </w:rPr>
      </w:pPr>
      <w:r>
        <w:rPr>
          <w:b/>
          <w:color w:val="000000"/>
        </w:rPr>
        <w:t>Планируемые результаты освоения Личностные</w:t>
      </w:r>
      <w:r>
        <w:rPr>
          <w:color w:val="000000"/>
        </w:rPr>
        <w:t xml:space="preserve">: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формирование потребности соблюдать нормы здорового образа жизни, осознанно выполнять правила безопасности жизнедеятельности;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воспитание ответственного отношения к сохранению окружающей </w:t>
      </w:r>
      <w:proofErr w:type="gramStart"/>
      <w:r>
        <w:rPr>
          <w:color w:val="000000"/>
        </w:rPr>
        <w:t>природном</w:t>
      </w:r>
      <w:proofErr w:type="gramEnd"/>
      <w:r>
        <w:rPr>
          <w:color w:val="000000"/>
        </w:rPr>
        <w:t xml:space="preserve"> среды, личному здоровью как к индивидуальной и общественной ценности. </w:t>
      </w:r>
    </w:p>
    <w:p w:rsidR="00AC02A2" w:rsidRDefault="00AC02A2" w:rsidP="00AC02A2">
      <w:pPr>
        <w:tabs>
          <w:tab w:val="left" w:pos="-1702"/>
        </w:tabs>
        <w:spacing w:after="52" w:line="268" w:lineRule="auto"/>
        <w:ind w:left="1416" w:right="8" w:firstLine="2"/>
        <w:jc w:val="both"/>
        <w:rPr>
          <w:color w:val="000000"/>
        </w:rPr>
      </w:pPr>
      <w:r>
        <w:rPr>
          <w:b/>
          <w:color w:val="000000"/>
        </w:rPr>
        <w:t>Метапредметные</w:t>
      </w:r>
      <w:r>
        <w:rPr>
          <w:color w:val="000000"/>
        </w:rPr>
        <w:t xml:space="preserve">: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овладение умениями формулировать личные понятия о</w:t>
      </w:r>
      <w:r w:rsidR="009A32B6">
        <w:rPr>
          <w:color w:val="000000"/>
        </w:rPr>
        <w:t xml:space="preserve"> </w:t>
      </w:r>
      <w:bookmarkStart w:id="0" w:name="_GoBack"/>
      <w:bookmarkEnd w:id="0"/>
      <w:r>
        <w:rPr>
          <w:color w:val="000000"/>
        </w:rPr>
        <w:t xml:space="preserve">безопасности;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освоение приемов действий в опасных и чрезвычайных ситуациях природного, техногенного и социального характера;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AC02A2" w:rsidRDefault="00AC02A2" w:rsidP="00AC02A2">
      <w:pPr>
        <w:tabs>
          <w:tab w:val="left" w:pos="-1702"/>
        </w:tabs>
        <w:spacing w:after="49" w:line="268" w:lineRule="auto"/>
        <w:ind w:left="1416" w:right="8" w:firstLine="2"/>
        <w:jc w:val="both"/>
        <w:rPr>
          <w:color w:val="000000"/>
        </w:rPr>
      </w:pPr>
      <w:r>
        <w:rPr>
          <w:b/>
          <w:color w:val="000000"/>
        </w:rPr>
        <w:t>Предметные</w:t>
      </w:r>
      <w:r>
        <w:rPr>
          <w:color w:val="000000"/>
        </w:rPr>
        <w:t xml:space="preserve">: </w:t>
      </w:r>
    </w:p>
    <w:p w:rsidR="00AC02A2" w:rsidRDefault="00AC02A2" w:rsidP="00AC02A2">
      <w:pPr>
        <w:tabs>
          <w:tab w:val="left" w:pos="-1702"/>
        </w:tabs>
        <w:spacing w:after="48" w:line="268" w:lineRule="auto"/>
        <w:ind w:left="1416" w:right="4"/>
        <w:jc w:val="both"/>
        <w:rPr>
          <w:color w:val="000000"/>
        </w:rPr>
      </w:pPr>
      <w:r>
        <w:rPr>
          <w:color w:val="000000"/>
        </w:rPr>
        <w:t>Обучающийся научится</w:t>
      </w:r>
      <w:r>
        <w:rPr>
          <w:i/>
          <w:color w:val="000000"/>
        </w:rPr>
        <w:t>:</w:t>
      </w:r>
      <w:r>
        <w:rPr>
          <w:color w:val="000000"/>
        </w:rPr>
        <w:t xml:space="preserve"> </w:t>
      </w:r>
    </w:p>
    <w:p w:rsidR="00AC02A2" w:rsidRDefault="00AC02A2" w:rsidP="00AC02A2">
      <w:pPr>
        <w:numPr>
          <w:ilvl w:val="1"/>
          <w:numId w:val="1"/>
        </w:numPr>
        <w:tabs>
          <w:tab w:val="left" w:pos="-1702"/>
        </w:tabs>
        <w:suppressAutoHyphens w:val="0"/>
        <w:spacing w:after="5" w:line="304" w:lineRule="auto"/>
        <w:ind w:right="4"/>
        <w:jc w:val="both"/>
        <w:rPr>
          <w:color w:val="000000"/>
        </w:rPr>
      </w:pPr>
      <w:r>
        <w:rPr>
          <w:color w:val="000000"/>
        </w:rPr>
        <w:t xml:space="preserve">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lastRenderedPageBreak/>
        <w:t xml:space="preserve">основные виды активного отдыха в природных условиях и правила личной безопасности при активном отдыхе в природных условиях;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систему взглядов, принятых в Российской Федерации, по обеспечению безопасности личности, общества и государства от внешних и внутренних угроз;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наиболее часто возникающие чрезвычайные ситуации природного, техногенного и социального характера, их последствия и классификацию;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основные виды террористических актов, их цели и способы осуществления;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законодательную и нормативно-правовую базу Российской Федерации по организации борьбы с терроризмом;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правила поведения при угрозе террористического акта; •</w:t>
      </w:r>
      <w:r>
        <w:rPr>
          <w:rFonts w:eastAsia="Arial"/>
          <w:color w:val="000000"/>
        </w:rPr>
        <w:t xml:space="preserve"> </w:t>
      </w:r>
      <w:r>
        <w:rPr>
          <w:color w:val="000000"/>
        </w:rPr>
        <w:t xml:space="preserve">государственную политику противодействия наркотизму;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color w:val="000000"/>
        </w:rPr>
        <w:t xml:space="preserve">основные меры по профилактике наркомании. </w:t>
      </w:r>
      <w:proofErr w:type="gramStart"/>
      <w:r>
        <w:rPr>
          <w:color w:val="000000"/>
        </w:rPr>
        <w:t>Обучающийся</w:t>
      </w:r>
      <w:proofErr w:type="gramEnd"/>
      <w:r>
        <w:rPr>
          <w:color w:val="000000"/>
        </w:rPr>
        <w:t xml:space="preserve"> получит возможность научиться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i/>
          <w:color w:val="000000"/>
        </w:rPr>
        <w:t xml:space="preserve">предвидеть возникновение наиболее часто встречающихся опасных ситуаций по их характерным признакам; </w:t>
      </w:r>
    </w:p>
    <w:p w:rsidR="00AC02A2" w:rsidRDefault="00AC02A2" w:rsidP="00AC02A2">
      <w:pPr>
        <w:numPr>
          <w:ilvl w:val="1"/>
          <w:numId w:val="1"/>
        </w:numPr>
        <w:tabs>
          <w:tab w:val="left" w:pos="-1702"/>
        </w:tabs>
        <w:suppressAutoHyphens w:val="0"/>
        <w:spacing w:after="68" w:line="268" w:lineRule="auto"/>
        <w:ind w:right="4"/>
        <w:jc w:val="both"/>
        <w:rPr>
          <w:color w:val="000000"/>
        </w:rPr>
      </w:pPr>
      <w:r>
        <w:rPr>
          <w:i/>
          <w:color w:val="000000"/>
        </w:rPr>
        <w:t xml:space="preserve">принимать решения и грамотно действовать, обеспечивая личную безопасность при возникновении чрезвычайных ситуаций; </w:t>
      </w:r>
    </w:p>
    <w:p w:rsidR="00AC02A2" w:rsidRDefault="00AC02A2" w:rsidP="00AC02A2">
      <w:pPr>
        <w:numPr>
          <w:ilvl w:val="1"/>
          <w:numId w:val="1"/>
        </w:numPr>
        <w:tabs>
          <w:tab w:val="left" w:pos="-1702"/>
        </w:tabs>
        <w:suppressAutoHyphens w:val="0"/>
        <w:spacing w:after="47" w:line="268" w:lineRule="auto"/>
        <w:ind w:right="4"/>
        <w:jc w:val="both"/>
        <w:rPr>
          <w:color w:val="000000"/>
        </w:rPr>
      </w:pPr>
      <w:r>
        <w:rPr>
          <w:i/>
          <w:color w:val="000000"/>
        </w:rPr>
        <w:t xml:space="preserve">действовать при угрозе возникновения террористического акта, соблюдая правила личной безопасности; </w:t>
      </w:r>
    </w:p>
    <w:p w:rsidR="00AC02A2" w:rsidRDefault="00AC02A2" w:rsidP="00AC02A2">
      <w:pPr>
        <w:numPr>
          <w:ilvl w:val="1"/>
          <w:numId w:val="1"/>
        </w:numPr>
        <w:tabs>
          <w:tab w:val="left" w:pos="-1702"/>
        </w:tabs>
        <w:suppressAutoHyphens w:val="0"/>
        <w:spacing w:after="68" w:line="268" w:lineRule="auto"/>
        <w:ind w:right="4"/>
        <w:jc w:val="both"/>
        <w:rPr>
          <w:color w:val="000000"/>
        </w:rPr>
      </w:pPr>
      <w:r>
        <w:rPr>
          <w:i/>
          <w:color w:val="000000"/>
        </w:rPr>
        <w:t xml:space="preserve">пользоваться средствами индивидуальной и коллективной защиты; </w:t>
      </w:r>
      <w:r>
        <w:rPr>
          <w:color w:val="000000"/>
        </w:rPr>
        <w:t>•</w:t>
      </w:r>
      <w:r>
        <w:rPr>
          <w:rFonts w:eastAsia="Arial"/>
          <w:color w:val="000000"/>
        </w:rPr>
        <w:t xml:space="preserve"> </w:t>
      </w:r>
      <w:r>
        <w:rPr>
          <w:i/>
          <w:color w:val="000000"/>
        </w:rPr>
        <w:t xml:space="preserve">оказывать первую медицинскую помощь при неотложных состояниях. </w:t>
      </w:r>
    </w:p>
    <w:p w:rsidR="00AC02A2" w:rsidRDefault="00AC02A2" w:rsidP="00AC02A2">
      <w:pPr>
        <w:numPr>
          <w:ilvl w:val="1"/>
          <w:numId w:val="1"/>
        </w:numPr>
        <w:tabs>
          <w:tab w:val="left" w:pos="-1702"/>
        </w:tabs>
        <w:suppressAutoHyphens w:val="0"/>
        <w:spacing w:after="48" w:line="268" w:lineRule="auto"/>
        <w:ind w:right="4"/>
        <w:jc w:val="both"/>
        <w:rPr>
          <w:color w:val="000000"/>
        </w:rPr>
      </w:pPr>
      <w:r>
        <w:rPr>
          <w:i/>
          <w:color w:val="000000"/>
        </w:rPr>
        <w:t xml:space="preserve">обеспечению личной безопасности в различных опасных и чрезвычайных ситуациях природного, техногенного и социального характера; </w:t>
      </w:r>
    </w:p>
    <w:p w:rsidR="00AC02A2" w:rsidRDefault="00AC02A2" w:rsidP="00AC02A2">
      <w:pPr>
        <w:numPr>
          <w:ilvl w:val="1"/>
          <w:numId w:val="1"/>
        </w:numPr>
        <w:tabs>
          <w:tab w:val="left" w:pos="-1702"/>
        </w:tabs>
        <w:suppressAutoHyphens w:val="0"/>
        <w:spacing w:after="68" w:line="268" w:lineRule="auto"/>
        <w:ind w:right="4"/>
        <w:jc w:val="both"/>
        <w:rPr>
          <w:color w:val="000000"/>
        </w:rPr>
      </w:pPr>
      <w:r>
        <w:rPr>
          <w:i/>
          <w:color w:val="000000"/>
        </w:rPr>
        <w:t xml:space="preserve">подготовки и участия в различных видах активного отдыха в природных условиях; </w:t>
      </w:r>
    </w:p>
    <w:p w:rsidR="00AC02A2" w:rsidRDefault="00AC02A2" w:rsidP="00AC02A2">
      <w:pPr>
        <w:numPr>
          <w:ilvl w:val="1"/>
          <w:numId w:val="1"/>
        </w:numPr>
        <w:tabs>
          <w:tab w:val="left" w:pos="-1702"/>
        </w:tabs>
        <w:suppressAutoHyphens w:val="0"/>
        <w:spacing w:after="68" w:line="268" w:lineRule="auto"/>
        <w:ind w:right="4"/>
        <w:jc w:val="both"/>
        <w:rPr>
          <w:color w:val="000000"/>
        </w:rPr>
      </w:pPr>
      <w:r>
        <w:rPr>
          <w:i/>
          <w:color w:val="000000"/>
        </w:rPr>
        <w:t xml:space="preserve">оказанию первой медицинской помощи пострадавшим; </w:t>
      </w:r>
    </w:p>
    <w:p w:rsidR="00AC02A2" w:rsidRDefault="00AC02A2" w:rsidP="00AC02A2">
      <w:pPr>
        <w:numPr>
          <w:ilvl w:val="1"/>
          <w:numId w:val="1"/>
        </w:numPr>
        <w:tabs>
          <w:tab w:val="left" w:pos="-1702"/>
        </w:tabs>
        <w:suppressAutoHyphens w:val="0"/>
        <w:spacing w:after="68" w:line="268" w:lineRule="auto"/>
        <w:ind w:right="4"/>
        <w:jc w:val="both"/>
        <w:rPr>
          <w:color w:val="000000"/>
        </w:rPr>
      </w:pPr>
      <w:r>
        <w:rPr>
          <w:i/>
          <w:color w:val="000000"/>
        </w:rPr>
        <w:t xml:space="preserve">выработки убеждений и потребности в соблюдении норм здорового образа жизни. </w:t>
      </w:r>
    </w:p>
    <w:p w:rsidR="00AC02A2" w:rsidRDefault="00AC02A2" w:rsidP="00AC02A2">
      <w:pPr>
        <w:tabs>
          <w:tab w:val="left" w:pos="-1702"/>
        </w:tabs>
        <w:spacing w:after="56" w:line="268" w:lineRule="auto"/>
        <w:ind w:left="1416" w:right="8" w:firstLine="2"/>
        <w:jc w:val="both"/>
        <w:rPr>
          <w:color w:val="000000"/>
        </w:rPr>
      </w:pPr>
      <w:r>
        <w:rPr>
          <w:b/>
          <w:color w:val="000000"/>
        </w:rPr>
        <w:t xml:space="preserve">Содержание </w:t>
      </w:r>
    </w:p>
    <w:p w:rsidR="00AC02A2" w:rsidRDefault="00AC02A2" w:rsidP="00AC02A2">
      <w:pPr>
        <w:tabs>
          <w:tab w:val="left" w:pos="-1702"/>
        </w:tabs>
        <w:spacing w:after="55" w:line="268" w:lineRule="auto"/>
        <w:ind w:left="1416" w:right="8" w:firstLine="2"/>
        <w:jc w:val="both"/>
        <w:rPr>
          <w:color w:val="000000"/>
        </w:rPr>
      </w:pPr>
      <w:r>
        <w:rPr>
          <w:b/>
          <w:color w:val="000000"/>
        </w:rPr>
        <w:t xml:space="preserve">Модуль I. Основы безопасности личности, общества и государства.  </w:t>
      </w:r>
    </w:p>
    <w:p w:rsidR="00AC02A2" w:rsidRDefault="00AC02A2" w:rsidP="00AC02A2">
      <w:pPr>
        <w:tabs>
          <w:tab w:val="left" w:pos="-1702"/>
        </w:tabs>
        <w:spacing w:after="56" w:line="268" w:lineRule="auto"/>
        <w:ind w:left="1416" w:right="8" w:firstLine="2"/>
        <w:jc w:val="both"/>
        <w:rPr>
          <w:color w:val="000000"/>
        </w:rPr>
      </w:pPr>
      <w:r>
        <w:rPr>
          <w:b/>
          <w:color w:val="000000"/>
        </w:rPr>
        <w:t xml:space="preserve">Раздел I. Основы комплексной безопасности.  </w:t>
      </w:r>
    </w:p>
    <w:p w:rsidR="00AC02A2" w:rsidRDefault="00AC02A2" w:rsidP="00AC02A2">
      <w:pPr>
        <w:tabs>
          <w:tab w:val="left" w:pos="-1702"/>
        </w:tabs>
        <w:spacing w:after="49" w:line="268" w:lineRule="auto"/>
        <w:ind w:left="1416" w:right="8" w:firstLine="2"/>
        <w:jc w:val="both"/>
        <w:rPr>
          <w:color w:val="000000"/>
        </w:rPr>
      </w:pPr>
      <w:r>
        <w:rPr>
          <w:b/>
          <w:color w:val="000000"/>
        </w:rPr>
        <w:t xml:space="preserve">Тема 1. Обеспечение личной безопасности в повседневной жизни.  </w:t>
      </w:r>
    </w:p>
    <w:p w:rsidR="00AC02A2" w:rsidRDefault="00AC02A2" w:rsidP="00AC02A2">
      <w:pPr>
        <w:numPr>
          <w:ilvl w:val="1"/>
          <w:numId w:val="2"/>
        </w:numPr>
        <w:tabs>
          <w:tab w:val="left" w:pos="-1702"/>
        </w:tabs>
        <w:suppressAutoHyphens w:val="0"/>
        <w:spacing w:after="5" w:line="268" w:lineRule="auto"/>
        <w:ind w:right="4"/>
        <w:jc w:val="both"/>
        <w:rPr>
          <w:color w:val="000000"/>
        </w:rPr>
      </w:pPr>
      <w:r>
        <w:rPr>
          <w:color w:val="000000"/>
        </w:rPr>
        <w:t xml:space="preserve">Пожарная безопасность.  </w:t>
      </w:r>
    </w:p>
    <w:p w:rsidR="00AC02A2" w:rsidRDefault="00AC02A2" w:rsidP="00AC02A2">
      <w:pPr>
        <w:tabs>
          <w:tab w:val="left" w:pos="-1702"/>
        </w:tabs>
        <w:spacing w:after="48" w:line="268" w:lineRule="auto"/>
        <w:ind w:left="708" w:right="128" w:firstLine="698"/>
        <w:jc w:val="both"/>
        <w:rPr>
          <w:color w:val="000000"/>
        </w:rPr>
      </w:pPr>
      <w:r>
        <w:rPr>
          <w:color w:val="000000"/>
        </w:rPr>
        <w:t xml:space="preserve">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  </w:t>
      </w:r>
    </w:p>
    <w:p w:rsidR="00AC02A2" w:rsidRDefault="00AC02A2" w:rsidP="00AC02A2">
      <w:pPr>
        <w:numPr>
          <w:ilvl w:val="1"/>
          <w:numId w:val="2"/>
        </w:numPr>
        <w:tabs>
          <w:tab w:val="left" w:pos="-1702"/>
        </w:tabs>
        <w:suppressAutoHyphens w:val="0"/>
        <w:spacing w:after="48" w:line="268" w:lineRule="auto"/>
        <w:ind w:right="4"/>
        <w:jc w:val="both"/>
        <w:rPr>
          <w:color w:val="000000"/>
        </w:rPr>
      </w:pPr>
      <w:r>
        <w:rPr>
          <w:color w:val="000000"/>
        </w:rPr>
        <w:t xml:space="preserve">Безопасность на дорогах.  </w:t>
      </w:r>
    </w:p>
    <w:p w:rsidR="00AC02A2" w:rsidRDefault="00AC02A2" w:rsidP="00AC02A2">
      <w:pPr>
        <w:tabs>
          <w:tab w:val="left" w:pos="-1702"/>
        </w:tabs>
        <w:spacing w:after="48" w:line="268" w:lineRule="auto"/>
        <w:ind w:left="708" w:right="129" w:firstLine="698"/>
        <w:jc w:val="both"/>
        <w:rPr>
          <w:color w:val="000000"/>
        </w:rPr>
      </w:pPr>
      <w:r>
        <w:rPr>
          <w:color w:val="000000"/>
        </w:rPr>
        <w:t xml:space="preserve">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 Правила безопасного поведения на железной дороге. </w:t>
      </w:r>
    </w:p>
    <w:p w:rsidR="00AC02A2" w:rsidRDefault="00AC02A2" w:rsidP="00AC02A2">
      <w:pPr>
        <w:numPr>
          <w:ilvl w:val="1"/>
          <w:numId w:val="2"/>
        </w:numPr>
        <w:tabs>
          <w:tab w:val="left" w:pos="-1702"/>
        </w:tabs>
        <w:suppressAutoHyphens w:val="0"/>
        <w:spacing w:after="8" w:line="268" w:lineRule="auto"/>
        <w:ind w:right="4"/>
        <w:jc w:val="both"/>
        <w:rPr>
          <w:color w:val="000000"/>
        </w:rPr>
      </w:pPr>
      <w:r>
        <w:rPr>
          <w:color w:val="000000"/>
        </w:rPr>
        <w:t xml:space="preserve">Безопасность в быту.  </w:t>
      </w:r>
    </w:p>
    <w:p w:rsidR="00AC02A2" w:rsidRDefault="00AC02A2" w:rsidP="00AC02A2">
      <w:pPr>
        <w:tabs>
          <w:tab w:val="left" w:pos="-1702"/>
        </w:tabs>
        <w:spacing w:after="48" w:line="268" w:lineRule="auto"/>
        <w:ind w:left="708" w:right="131" w:firstLine="698"/>
        <w:jc w:val="both"/>
        <w:rPr>
          <w:color w:val="000000"/>
        </w:rPr>
      </w:pPr>
      <w:r>
        <w:rPr>
          <w:color w:val="000000"/>
        </w:rPr>
        <w:lastRenderedPageBreak/>
        <w:t xml:space="preserve">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  </w:t>
      </w:r>
    </w:p>
    <w:p w:rsidR="00AC02A2" w:rsidRDefault="00AC02A2" w:rsidP="00AC02A2">
      <w:pPr>
        <w:numPr>
          <w:ilvl w:val="1"/>
          <w:numId w:val="2"/>
        </w:numPr>
        <w:tabs>
          <w:tab w:val="left" w:pos="-1702"/>
        </w:tabs>
        <w:suppressAutoHyphens w:val="0"/>
        <w:spacing w:after="48" w:line="268" w:lineRule="auto"/>
        <w:ind w:right="4"/>
        <w:jc w:val="both"/>
        <w:rPr>
          <w:color w:val="000000"/>
        </w:rPr>
      </w:pPr>
      <w:r>
        <w:rPr>
          <w:color w:val="000000"/>
        </w:rPr>
        <w:t xml:space="preserve">Безопасность на водоемах Водоемы.  </w:t>
      </w:r>
    </w:p>
    <w:p w:rsidR="00AC02A2" w:rsidRDefault="00AC02A2" w:rsidP="00AC02A2">
      <w:pPr>
        <w:tabs>
          <w:tab w:val="left" w:pos="-1702"/>
        </w:tabs>
        <w:spacing w:after="48" w:line="268" w:lineRule="auto"/>
        <w:ind w:left="708" w:right="126" w:firstLine="698"/>
        <w:jc w:val="both"/>
        <w:rPr>
          <w:color w:val="000000"/>
        </w:rPr>
      </w:pPr>
      <w:r>
        <w:rPr>
          <w:color w:val="000000"/>
        </w:rPr>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Pr>
          <w:color w:val="000000"/>
        </w:rPr>
        <w:t>терпящих</w:t>
      </w:r>
      <w:proofErr w:type="gramEnd"/>
      <w:r>
        <w:rPr>
          <w:color w:val="000000"/>
        </w:rPr>
        <w:t xml:space="preserve"> бедствие на воде.  </w:t>
      </w:r>
    </w:p>
    <w:p w:rsidR="00AC02A2" w:rsidRDefault="00AC02A2" w:rsidP="00AC02A2">
      <w:pPr>
        <w:numPr>
          <w:ilvl w:val="1"/>
          <w:numId w:val="2"/>
        </w:numPr>
        <w:tabs>
          <w:tab w:val="left" w:pos="-1702"/>
        </w:tabs>
        <w:suppressAutoHyphens w:val="0"/>
        <w:spacing w:after="5" w:line="268" w:lineRule="auto"/>
        <w:ind w:right="4"/>
        <w:jc w:val="both"/>
        <w:rPr>
          <w:color w:val="000000"/>
        </w:rPr>
      </w:pPr>
      <w:r>
        <w:rPr>
          <w:color w:val="000000"/>
        </w:rPr>
        <w:t xml:space="preserve">Экология и безопасность. </w:t>
      </w:r>
    </w:p>
    <w:p w:rsidR="00AC02A2" w:rsidRDefault="00AC02A2" w:rsidP="00AC02A2">
      <w:pPr>
        <w:tabs>
          <w:tab w:val="left" w:pos="-1702"/>
        </w:tabs>
        <w:spacing w:after="48" w:line="268" w:lineRule="auto"/>
        <w:ind w:left="708" w:right="123" w:firstLine="698"/>
        <w:jc w:val="both"/>
        <w:rPr>
          <w:color w:val="000000"/>
        </w:rPr>
      </w:pPr>
      <w:r>
        <w:rPr>
          <w:color w:val="000000"/>
        </w:rPr>
        <w:t xml:space="preserve">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  </w:t>
      </w:r>
    </w:p>
    <w:p w:rsidR="00AC02A2" w:rsidRDefault="00AC02A2" w:rsidP="00AC02A2">
      <w:pPr>
        <w:numPr>
          <w:ilvl w:val="1"/>
          <w:numId w:val="2"/>
        </w:numPr>
        <w:tabs>
          <w:tab w:val="left" w:pos="-1702"/>
        </w:tabs>
        <w:suppressAutoHyphens w:val="0"/>
        <w:spacing w:after="5" w:line="268" w:lineRule="auto"/>
        <w:ind w:right="4"/>
        <w:jc w:val="both"/>
        <w:rPr>
          <w:color w:val="000000"/>
        </w:rPr>
      </w:pPr>
      <w:r>
        <w:rPr>
          <w:color w:val="000000"/>
        </w:rPr>
        <w:t xml:space="preserve">Опасные ситуации социального характера.  </w:t>
      </w:r>
    </w:p>
    <w:p w:rsidR="00AC02A2" w:rsidRDefault="00AC02A2" w:rsidP="00AC02A2">
      <w:pPr>
        <w:tabs>
          <w:tab w:val="left" w:pos="-1702"/>
        </w:tabs>
        <w:spacing w:after="48" w:line="268" w:lineRule="auto"/>
        <w:ind w:left="708" w:right="4" w:firstLine="698"/>
        <w:jc w:val="both"/>
        <w:rPr>
          <w:color w:val="000000"/>
        </w:rPr>
      </w:pPr>
      <w:proofErr w:type="gramStart"/>
      <w:r>
        <w:rPr>
          <w:color w:val="000000"/>
        </w:rPr>
        <w:t>Криминогенные ситуации</w:t>
      </w:r>
      <w:proofErr w:type="gramEnd"/>
      <w:r>
        <w:rPr>
          <w:color w:val="000000"/>
        </w:rPr>
        <w:t xml:space="preserve"> в городе, причины их возникновения. Меры личной безопасности на улице, дома, в общественном месте.  </w:t>
      </w:r>
    </w:p>
    <w:p w:rsidR="00AC02A2" w:rsidRDefault="00AC02A2" w:rsidP="00AC02A2">
      <w:pPr>
        <w:tabs>
          <w:tab w:val="left" w:pos="-1702"/>
        </w:tabs>
        <w:spacing w:after="44" w:line="268" w:lineRule="auto"/>
        <w:ind w:left="693" w:right="8" w:firstLine="708"/>
        <w:jc w:val="both"/>
        <w:rPr>
          <w:color w:val="000000"/>
        </w:rPr>
      </w:pPr>
      <w:r>
        <w:rPr>
          <w:b/>
          <w:color w:val="000000"/>
        </w:rPr>
        <w:t xml:space="preserve">Тема 2. Обеспечение безопасности при активном отдыхе в природных условиях.  </w:t>
      </w:r>
    </w:p>
    <w:p w:rsidR="00AC02A2" w:rsidRDefault="00AC02A2" w:rsidP="00AC02A2">
      <w:pPr>
        <w:numPr>
          <w:ilvl w:val="1"/>
          <w:numId w:val="3"/>
        </w:numPr>
        <w:tabs>
          <w:tab w:val="left" w:pos="-1702"/>
        </w:tabs>
        <w:suppressAutoHyphens w:val="0"/>
        <w:spacing w:after="8" w:line="268" w:lineRule="auto"/>
        <w:ind w:right="4"/>
        <w:jc w:val="both"/>
        <w:rPr>
          <w:color w:val="000000"/>
        </w:rPr>
      </w:pPr>
      <w:r>
        <w:rPr>
          <w:color w:val="000000"/>
        </w:rPr>
        <w:t xml:space="preserve">Подготовка к активному отдыху на природе.  </w:t>
      </w:r>
    </w:p>
    <w:p w:rsidR="00AC02A2" w:rsidRDefault="00AC02A2" w:rsidP="00AC02A2">
      <w:pPr>
        <w:tabs>
          <w:tab w:val="left" w:pos="-1702"/>
        </w:tabs>
        <w:spacing w:after="48" w:line="268" w:lineRule="auto"/>
        <w:ind w:left="708" w:right="131" w:firstLine="698"/>
        <w:jc w:val="both"/>
        <w:rPr>
          <w:color w:val="000000"/>
        </w:rPr>
      </w:pPr>
      <w:r>
        <w:rPr>
          <w:color w:val="000000"/>
        </w:rPr>
        <w:t xml:space="preserve">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  </w:t>
      </w:r>
    </w:p>
    <w:p w:rsidR="00AC02A2" w:rsidRDefault="00AC02A2" w:rsidP="00AC02A2">
      <w:pPr>
        <w:numPr>
          <w:ilvl w:val="1"/>
          <w:numId w:val="3"/>
        </w:numPr>
        <w:tabs>
          <w:tab w:val="left" w:pos="-1702"/>
        </w:tabs>
        <w:suppressAutoHyphens w:val="0"/>
        <w:spacing w:after="5" w:line="268" w:lineRule="auto"/>
        <w:ind w:right="4"/>
        <w:jc w:val="both"/>
        <w:rPr>
          <w:color w:val="000000"/>
        </w:rPr>
      </w:pPr>
      <w:r>
        <w:rPr>
          <w:color w:val="000000"/>
        </w:rPr>
        <w:t xml:space="preserve">Активный отдых на природе и безопасность.  </w:t>
      </w:r>
    </w:p>
    <w:p w:rsidR="00AC02A2" w:rsidRDefault="00AC02A2" w:rsidP="00AC02A2">
      <w:pPr>
        <w:tabs>
          <w:tab w:val="left" w:pos="-1702"/>
        </w:tabs>
        <w:spacing w:after="48" w:line="268" w:lineRule="auto"/>
        <w:ind w:left="708" w:right="126" w:firstLine="698"/>
        <w:jc w:val="both"/>
        <w:rPr>
          <w:color w:val="000000"/>
        </w:rPr>
      </w:pPr>
      <w:r>
        <w:rPr>
          <w:color w:val="000000"/>
        </w:rPr>
        <w:t xml:space="preserve">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  </w:t>
      </w:r>
    </w:p>
    <w:p w:rsidR="00AC02A2" w:rsidRDefault="00AC02A2" w:rsidP="00AC02A2">
      <w:pPr>
        <w:numPr>
          <w:ilvl w:val="1"/>
          <w:numId w:val="3"/>
        </w:numPr>
        <w:tabs>
          <w:tab w:val="left" w:pos="-1702"/>
        </w:tabs>
        <w:suppressAutoHyphens w:val="0"/>
        <w:spacing w:after="5" w:line="268" w:lineRule="auto"/>
        <w:ind w:right="4"/>
        <w:jc w:val="both"/>
        <w:rPr>
          <w:color w:val="000000"/>
        </w:rPr>
      </w:pPr>
      <w:r>
        <w:rPr>
          <w:color w:val="000000"/>
        </w:rPr>
        <w:t xml:space="preserve">Дальний (внутренний) и выездной туризм, меры безопасности.  </w:t>
      </w:r>
    </w:p>
    <w:p w:rsidR="00AC02A2" w:rsidRDefault="00AC02A2" w:rsidP="00AC02A2">
      <w:pPr>
        <w:tabs>
          <w:tab w:val="left" w:pos="-1702"/>
        </w:tabs>
        <w:spacing w:after="23" w:line="268" w:lineRule="auto"/>
        <w:ind w:left="708" w:right="126" w:firstLine="698"/>
        <w:jc w:val="both"/>
        <w:rPr>
          <w:color w:val="000000"/>
        </w:rPr>
      </w:pPr>
      <w:r>
        <w:rPr>
          <w:color w:val="000000"/>
        </w:rPr>
        <w:t xml:space="preserve">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  </w:t>
      </w:r>
    </w:p>
    <w:p w:rsidR="00AC02A2" w:rsidRDefault="00AC02A2" w:rsidP="00AC02A2">
      <w:pPr>
        <w:numPr>
          <w:ilvl w:val="1"/>
          <w:numId w:val="3"/>
        </w:numPr>
        <w:tabs>
          <w:tab w:val="left" w:pos="-1702"/>
        </w:tabs>
        <w:suppressAutoHyphens w:val="0"/>
        <w:spacing w:after="48" w:line="268" w:lineRule="auto"/>
        <w:ind w:right="4"/>
        <w:jc w:val="both"/>
        <w:rPr>
          <w:color w:val="000000"/>
        </w:rPr>
      </w:pPr>
      <w:r>
        <w:rPr>
          <w:color w:val="000000"/>
        </w:rPr>
        <w:t xml:space="preserve">Обеспечение безопасности при автономном существовании человека в природной среде. </w:t>
      </w:r>
    </w:p>
    <w:p w:rsidR="00AC02A2" w:rsidRDefault="00AC02A2" w:rsidP="00AC02A2">
      <w:pPr>
        <w:tabs>
          <w:tab w:val="left" w:pos="-1702"/>
        </w:tabs>
        <w:spacing w:after="48" w:line="268" w:lineRule="auto"/>
        <w:ind w:left="708" w:right="124" w:firstLine="698"/>
        <w:jc w:val="both"/>
        <w:rPr>
          <w:color w:val="000000"/>
        </w:rPr>
      </w:pPr>
      <w:r>
        <w:rPr>
          <w:color w:val="000000"/>
        </w:rPr>
        <w:t xml:space="preserve">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  </w:t>
      </w:r>
    </w:p>
    <w:p w:rsidR="00AC02A2" w:rsidRDefault="00AC02A2" w:rsidP="00AC02A2">
      <w:pPr>
        <w:numPr>
          <w:ilvl w:val="1"/>
          <w:numId w:val="3"/>
        </w:numPr>
        <w:tabs>
          <w:tab w:val="left" w:pos="-1702"/>
        </w:tabs>
        <w:suppressAutoHyphens w:val="0"/>
        <w:spacing w:after="5" w:line="268" w:lineRule="auto"/>
        <w:ind w:right="4"/>
        <w:jc w:val="both"/>
        <w:rPr>
          <w:color w:val="000000"/>
        </w:rPr>
      </w:pPr>
      <w:r>
        <w:rPr>
          <w:color w:val="000000"/>
        </w:rPr>
        <w:t xml:space="preserve">Опасные ситуации в природных условиях.  </w:t>
      </w:r>
    </w:p>
    <w:p w:rsidR="00AC02A2" w:rsidRDefault="00AC02A2" w:rsidP="00AC02A2">
      <w:pPr>
        <w:tabs>
          <w:tab w:val="left" w:pos="-1702"/>
        </w:tabs>
        <w:spacing w:after="48" w:line="268" w:lineRule="auto"/>
        <w:ind w:left="708" w:right="132" w:firstLine="698"/>
        <w:jc w:val="both"/>
        <w:rPr>
          <w:color w:val="000000"/>
        </w:rPr>
      </w:pPr>
      <w:r>
        <w:rPr>
          <w:color w:val="000000"/>
        </w:rPr>
        <w:t xml:space="preserve">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  </w:t>
      </w:r>
    </w:p>
    <w:p w:rsidR="00AC02A2" w:rsidRDefault="00AC02A2" w:rsidP="00AC02A2">
      <w:pPr>
        <w:tabs>
          <w:tab w:val="left" w:pos="-1702"/>
        </w:tabs>
        <w:spacing w:after="48" w:line="268" w:lineRule="auto"/>
        <w:ind w:left="708" w:right="132" w:firstLine="698"/>
        <w:jc w:val="both"/>
        <w:rPr>
          <w:color w:val="000000"/>
        </w:rPr>
      </w:pPr>
      <w:r>
        <w:rPr>
          <w:b/>
          <w:color w:val="000000"/>
        </w:rPr>
        <w:t xml:space="preserve">Тема 3. Обеспечение личной безопасности при угрозе террористического акта.  </w:t>
      </w:r>
    </w:p>
    <w:p w:rsidR="00AC02A2" w:rsidRDefault="00AC02A2" w:rsidP="00AC02A2">
      <w:pPr>
        <w:numPr>
          <w:ilvl w:val="1"/>
          <w:numId w:val="4"/>
        </w:numPr>
        <w:tabs>
          <w:tab w:val="left" w:pos="-1702"/>
        </w:tabs>
        <w:suppressAutoHyphens w:val="0"/>
        <w:spacing w:after="5" w:line="268" w:lineRule="auto"/>
        <w:ind w:right="4"/>
        <w:jc w:val="both"/>
        <w:rPr>
          <w:color w:val="000000"/>
        </w:rPr>
      </w:pPr>
      <w:r>
        <w:rPr>
          <w:color w:val="000000"/>
        </w:rPr>
        <w:t xml:space="preserve">Наиболее опасные террористические акты. </w:t>
      </w:r>
    </w:p>
    <w:p w:rsidR="00AC02A2" w:rsidRDefault="00AC02A2" w:rsidP="00AC02A2">
      <w:pPr>
        <w:tabs>
          <w:tab w:val="left" w:pos="-1702"/>
        </w:tabs>
        <w:spacing w:after="48" w:line="268" w:lineRule="auto"/>
        <w:ind w:left="708" w:right="4" w:firstLine="698"/>
        <w:jc w:val="both"/>
        <w:rPr>
          <w:color w:val="000000"/>
        </w:rPr>
      </w:pPr>
      <w:r>
        <w:rPr>
          <w:color w:val="000000"/>
        </w:rPr>
        <w:t xml:space="preserve">Взрывы в местах массового скопления людей. Захват воздушных и морских судов, автомашин и других транспортных средств и удерживание в них заложников.  </w:t>
      </w:r>
    </w:p>
    <w:p w:rsidR="00AC02A2" w:rsidRDefault="00AC02A2" w:rsidP="00AC02A2">
      <w:pPr>
        <w:numPr>
          <w:ilvl w:val="1"/>
          <w:numId w:val="4"/>
        </w:numPr>
        <w:tabs>
          <w:tab w:val="left" w:pos="-1702"/>
        </w:tabs>
        <w:suppressAutoHyphens w:val="0"/>
        <w:spacing w:after="5" w:line="268" w:lineRule="auto"/>
        <w:ind w:right="4"/>
        <w:jc w:val="both"/>
        <w:rPr>
          <w:color w:val="000000"/>
        </w:rPr>
      </w:pPr>
      <w:r>
        <w:rPr>
          <w:color w:val="000000"/>
        </w:rPr>
        <w:t xml:space="preserve">Правила поведения при возможной опасности взрыва.  </w:t>
      </w:r>
    </w:p>
    <w:p w:rsidR="00AC02A2" w:rsidRDefault="00AC02A2" w:rsidP="00AC02A2">
      <w:pPr>
        <w:tabs>
          <w:tab w:val="left" w:pos="-1702"/>
        </w:tabs>
        <w:spacing w:after="48" w:line="268" w:lineRule="auto"/>
        <w:ind w:left="708" w:right="4" w:firstLine="698"/>
        <w:jc w:val="both"/>
        <w:rPr>
          <w:color w:val="000000"/>
        </w:rPr>
      </w:pPr>
      <w:r>
        <w:rPr>
          <w:color w:val="000000"/>
        </w:rPr>
        <w:t xml:space="preserve">Признаки, по которым можно судить о возникновении опасности взрыва. Правила безопасного поведения, если взрыв произошел, если вас завалило обломками стен.  </w:t>
      </w:r>
    </w:p>
    <w:p w:rsidR="00AC02A2" w:rsidRDefault="00AC02A2" w:rsidP="00AC02A2">
      <w:pPr>
        <w:numPr>
          <w:ilvl w:val="1"/>
          <w:numId w:val="4"/>
        </w:numPr>
        <w:tabs>
          <w:tab w:val="left" w:pos="-1702"/>
        </w:tabs>
        <w:suppressAutoHyphens w:val="0"/>
        <w:spacing w:after="48" w:line="268" w:lineRule="auto"/>
        <w:ind w:right="4"/>
        <w:jc w:val="both"/>
        <w:rPr>
          <w:color w:val="000000"/>
        </w:rPr>
      </w:pPr>
      <w:r>
        <w:rPr>
          <w:color w:val="000000"/>
        </w:rPr>
        <w:lastRenderedPageBreak/>
        <w:t xml:space="preserve">Обеспечение безопасности в случае захвата в заложники или похищении.  </w:t>
      </w:r>
    </w:p>
    <w:p w:rsidR="00AC02A2" w:rsidRDefault="00AC02A2" w:rsidP="00AC02A2">
      <w:pPr>
        <w:tabs>
          <w:tab w:val="left" w:pos="-1702"/>
        </w:tabs>
        <w:spacing w:after="24" w:line="268" w:lineRule="auto"/>
        <w:ind w:left="708" w:right="125" w:firstLine="698"/>
        <w:jc w:val="both"/>
        <w:rPr>
          <w:color w:val="000000"/>
        </w:rPr>
      </w:pPr>
      <w:r>
        <w:rPr>
          <w:color w:val="000000"/>
        </w:rPr>
        <w:t xml:space="preserve">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  </w:t>
      </w:r>
    </w:p>
    <w:p w:rsidR="00AC02A2" w:rsidRDefault="00AC02A2" w:rsidP="00AC02A2">
      <w:pPr>
        <w:tabs>
          <w:tab w:val="left" w:pos="-1702"/>
        </w:tabs>
        <w:spacing w:after="46" w:line="268" w:lineRule="auto"/>
        <w:ind w:left="693" w:right="8" w:firstLine="708"/>
        <w:jc w:val="both"/>
        <w:rPr>
          <w:color w:val="000000"/>
        </w:rPr>
      </w:pPr>
      <w:r>
        <w:rPr>
          <w:b/>
          <w:color w:val="000000"/>
        </w:rPr>
        <w:t xml:space="preserve">Тема 4. Обеспечение безопасности в чрезвычайных ситуациях природного, техногенного и социального характера.  </w:t>
      </w:r>
    </w:p>
    <w:p w:rsidR="00AC02A2" w:rsidRDefault="00AC02A2" w:rsidP="00AC02A2">
      <w:pPr>
        <w:numPr>
          <w:ilvl w:val="1"/>
          <w:numId w:val="5"/>
        </w:numPr>
        <w:tabs>
          <w:tab w:val="left" w:pos="-1702"/>
        </w:tabs>
        <w:suppressAutoHyphens w:val="0"/>
        <w:spacing w:after="5" w:line="268" w:lineRule="auto"/>
        <w:ind w:right="4"/>
        <w:jc w:val="both"/>
        <w:rPr>
          <w:color w:val="000000"/>
        </w:rPr>
      </w:pPr>
      <w:r>
        <w:rPr>
          <w:color w:val="000000"/>
        </w:rPr>
        <w:t xml:space="preserve">Чрезвычайные ситуации природного характера.  </w:t>
      </w:r>
    </w:p>
    <w:p w:rsidR="00AC02A2" w:rsidRDefault="00AC02A2" w:rsidP="00AC02A2">
      <w:pPr>
        <w:tabs>
          <w:tab w:val="left" w:pos="-1702"/>
        </w:tabs>
        <w:spacing w:after="48" w:line="268" w:lineRule="auto"/>
        <w:ind w:left="708" w:right="126" w:firstLine="698"/>
        <w:jc w:val="both"/>
        <w:rPr>
          <w:color w:val="000000"/>
        </w:rPr>
      </w:pPr>
      <w:r>
        <w:rPr>
          <w:color w:val="000000"/>
        </w:rPr>
        <w:t xml:space="preserve">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населения по безопасному поведению во время чрезвычайных ситуаций.  </w:t>
      </w:r>
    </w:p>
    <w:p w:rsidR="00AC02A2" w:rsidRDefault="00AC02A2" w:rsidP="00AC02A2">
      <w:pPr>
        <w:numPr>
          <w:ilvl w:val="1"/>
          <w:numId w:val="5"/>
        </w:numPr>
        <w:tabs>
          <w:tab w:val="left" w:pos="-1702"/>
        </w:tabs>
        <w:suppressAutoHyphens w:val="0"/>
        <w:spacing w:after="6" w:line="268" w:lineRule="auto"/>
        <w:ind w:right="4"/>
        <w:jc w:val="both"/>
        <w:rPr>
          <w:color w:val="000000"/>
        </w:rPr>
      </w:pPr>
      <w:r>
        <w:rPr>
          <w:color w:val="000000"/>
        </w:rPr>
        <w:t xml:space="preserve">Чрезвычайные ситуации техногенного характера.  </w:t>
      </w:r>
    </w:p>
    <w:p w:rsidR="00AC02A2" w:rsidRDefault="00AC02A2" w:rsidP="00AC02A2">
      <w:pPr>
        <w:tabs>
          <w:tab w:val="left" w:pos="-1702"/>
        </w:tabs>
        <w:spacing w:after="48" w:line="268" w:lineRule="auto"/>
        <w:ind w:left="708" w:right="130" w:firstLine="698"/>
        <w:jc w:val="both"/>
        <w:rPr>
          <w:color w:val="000000"/>
        </w:rPr>
      </w:pPr>
      <w:r>
        <w:rPr>
          <w:color w:val="000000"/>
        </w:rPr>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  </w:t>
      </w:r>
    </w:p>
    <w:p w:rsidR="00AC02A2" w:rsidRDefault="00AC02A2" w:rsidP="00AC02A2">
      <w:pPr>
        <w:numPr>
          <w:ilvl w:val="1"/>
          <w:numId w:val="5"/>
        </w:numPr>
        <w:tabs>
          <w:tab w:val="left" w:pos="-1702"/>
        </w:tabs>
        <w:suppressAutoHyphens w:val="0"/>
        <w:spacing w:after="19" w:line="256" w:lineRule="auto"/>
        <w:ind w:right="4"/>
        <w:jc w:val="both"/>
        <w:rPr>
          <w:color w:val="000000"/>
        </w:rPr>
      </w:pPr>
      <w:r>
        <w:rPr>
          <w:color w:val="000000"/>
        </w:rPr>
        <w:t xml:space="preserve">Современный комплекс проблем безопасности социального характера.  </w:t>
      </w:r>
    </w:p>
    <w:p w:rsidR="00AC02A2" w:rsidRDefault="00AC02A2" w:rsidP="00AC02A2">
      <w:pPr>
        <w:tabs>
          <w:tab w:val="left" w:pos="-1702"/>
        </w:tabs>
        <w:spacing w:after="23" w:line="268" w:lineRule="auto"/>
        <w:ind w:left="708" w:right="127" w:firstLine="698"/>
        <w:jc w:val="both"/>
        <w:rPr>
          <w:color w:val="000000"/>
        </w:rPr>
      </w:pPr>
      <w:r>
        <w:rPr>
          <w:color w:val="000000"/>
        </w:rPr>
        <w:t xml:space="preserve">Военные угрозы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Наркотизм и национальная безопасность России. Защита населения от чрезвычайных ситуаций социального характера. Правила личной безопасности в чрезвычайных ситуациях социального характера.  </w:t>
      </w:r>
    </w:p>
    <w:p w:rsidR="00AC02A2" w:rsidRDefault="00AC02A2" w:rsidP="00AC02A2">
      <w:pPr>
        <w:tabs>
          <w:tab w:val="left" w:pos="-1702"/>
        </w:tabs>
        <w:spacing w:after="47" w:line="268" w:lineRule="auto"/>
        <w:ind w:left="693" w:right="8" w:firstLine="708"/>
        <w:jc w:val="both"/>
        <w:rPr>
          <w:color w:val="000000"/>
        </w:rPr>
      </w:pPr>
      <w:r>
        <w:rPr>
          <w:b/>
          <w:color w:val="000000"/>
        </w:rPr>
        <w:t xml:space="preserve">Раздел II. Защита населения Российской Федерации от чрезвычайных ситуаций </w:t>
      </w:r>
    </w:p>
    <w:p w:rsidR="00AC02A2" w:rsidRDefault="00AC02A2" w:rsidP="00AC02A2">
      <w:pPr>
        <w:tabs>
          <w:tab w:val="left" w:pos="-1702"/>
        </w:tabs>
        <w:spacing w:after="47" w:line="268" w:lineRule="auto"/>
        <w:ind w:left="1416" w:right="8" w:firstLine="2"/>
        <w:jc w:val="both"/>
        <w:rPr>
          <w:color w:val="000000"/>
        </w:rPr>
      </w:pPr>
      <w:r>
        <w:rPr>
          <w:b/>
          <w:color w:val="000000"/>
        </w:rPr>
        <w:t xml:space="preserve">Тема 5. Организация защиты населения от чрезвычайных ситуаций </w:t>
      </w:r>
    </w:p>
    <w:p w:rsidR="00AC02A2" w:rsidRDefault="00AC02A2" w:rsidP="00AC02A2">
      <w:pPr>
        <w:numPr>
          <w:ilvl w:val="1"/>
          <w:numId w:val="6"/>
        </w:numPr>
        <w:tabs>
          <w:tab w:val="left" w:pos="-1702"/>
        </w:tabs>
        <w:suppressAutoHyphens w:val="0"/>
        <w:spacing w:after="14" w:line="268" w:lineRule="auto"/>
        <w:ind w:right="129"/>
        <w:jc w:val="both"/>
        <w:rPr>
          <w:color w:val="000000"/>
        </w:rPr>
      </w:pPr>
      <w:r>
        <w:rPr>
          <w:color w:val="000000"/>
        </w:rPr>
        <w:t xml:space="preserve">Правовые основы обеспечения защиты населения от чрезвычайных ситуаций.  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 </w:t>
      </w:r>
    </w:p>
    <w:p w:rsidR="00AC02A2" w:rsidRDefault="00AC02A2" w:rsidP="00AC02A2">
      <w:pPr>
        <w:numPr>
          <w:ilvl w:val="1"/>
          <w:numId w:val="6"/>
        </w:numPr>
        <w:tabs>
          <w:tab w:val="left" w:pos="-1702"/>
        </w:tabs>
        <w:suppressAutoHyphens w:val="0"/>
        <w:spacing w:after="48" w:line="268" w:lineRule="auto"/>
        <w:ind w:right="129"/>
        <w:jc w:val="both"/>
        <w:rPr>
          <w:color w:val="000000"/>
        </w:rPr>
      </w:pPr>
      <w:r>
        <w:rPr>
          <w:color w:val="000000"/>
        </w:rPr>
        <w:t xml:space="preserve">Организационные основы по защите населения страны от чрезвычайных ситуаций мирного и военного времени. 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предназначение. 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 жизнедеятельности у населения страны. </w:t>
      </w:r>
    </w:p>
    <w:p w:rsidR="00AC02A2" w:rsidRDefault="00AC02A2" w:rsidP="00AC02A2">
      <w:pPr>
        <w:numPr>
          <w:ilvl w:val="1"/>
          <w:numId w:val="6"/>
        </w:numPr>
        <w:tabs>
          <w:tab w:val="left" w:pos="-1702"/>
        </w:tabs>
        <w:suppressAutoHyphens w:val="0"/>
        <w:spacing w:after="14" w:line="268" w:lineRule="auto"/>
        <w:ind w:right="129"/>
        <w:jc w:val="both"/>
        <w:rPr>
          <w:color w:val="000000"/>
        </w:rPr>
      </w:pPr>
      <w:r>
        <w:rPr>
          <w:color w:val="000000"/>
        </w:rPr>
        <w:t xml:space="preserve">Основные мероприятия, проводимые в Российской Федерации, по защите населения от чрезвычайных </w:t>
      </w:r>
      <w:proofErr w:type="spellStart"/>
      <w:r>
        <w:rPr>
          <w:color w:val="000000"/>
        </w:rPr>
        <w:t>ситуаций</w:t>
      </w:r>
      <w:proofErr w:type="gramStart"/>
      <w:r>
        <w:rPr>
          <w:color w:val="000000"/>
        </w:rPr>
        <w:t>.М</w:t>
      </w:r>
      <w:proofErr w:type="gramEnd"/>
      <w:r>
        <w:rPr>
          <w:color w:val="000000"/>
        </w:rPr>
        <w:t>ониторинг</w:t>
      </w:r>
      <w:proofErr w:type="spellEnd"/>
      <w:r>
        <w:rPr>
          <w:color w:val="000000"/>
        </w:rPr>
        <w:t xml:space="preserve"> и прогнозирование чрезвычайных ситуаций. </w:t>
      </w:r>
      <w:r>
        <w:rPr>
          <w:color w:val="000000"/>
        </w:rPr>
        <w:lastRenderedPageBreak/>
        <w:t xml:space="preserve">Инженерная защита населения и территорий от чрезвычайных </w:t>
      </w:r>
      <w:proofErr w:type="spellStart"/>
      <w:r>
        <w:rPr>
          <w:color w:val="000000"/>
        </w:rPr>
        <w:t>ситуаций</w:t>
      </w:r>
      <w:proofErr w:type="gramStart"/>
      <w:r>
        <w:rPr>
          <w:color w:val="000000"/>
        </w:rPr>
        <w:t>.О</w:t>
      </w:r>
      <w:proofErr w:type="gramEnd"/>
      <w:r>
        <w:rPr>
          <w:color w:val="000000"/>
        </w:rPr>
        <w:t>повещение</w:t>
      </w:r>
      <w:proofErr w:type="spellEnd"/>
      <w:r>
        <w:rPr>
          <w:color w:val="000000"/>
        </w:rPr>
        <w:t xml:space="preserve"> населения о чрезвычайных ситуациях. Эвакуация населения. Аварийно-спасательные и другие неотложные работы в очагах поражения. </w:t>
      </w:r>
    </w:p>
    <w:p w:rsidR="00AC02A2" w:rsidRDefault="00AC02A2" w:rsidP="00AC02A2">
      <w:pPr>
        <w:tabs>
          <w:tab w:val="left" w:pos="-1702"/>
        </w:tabs>
        <w:spacing w:after="45" w:line="268" w:lineRule="auto"/>
        <w:ind w:left="693" w:right="8" w:firstLine="708"/>
        <w:jc w:val="both"/>
        <w:rPr>
          <w:color w:val="000000"/>
        </w:rPr>
      </w:pPr>
      <w:r>
        <w:rPr>
          <w:b/>
          <w:color w:val="000000"/>
        </w:rPr>
        <w:t xml:space="preserve">Тема 6. Организация борьбы с терроризмом и наркобизнесом в Российской Федерации. </w:t>
      </w:r>
    </w:p>
    <w:p w:rsidR="00AC02A2" w:rsidRDefault="00AC02A2" w:rsidP="00AC02A2">
      <w:pPr>
        <w:numPr>
          <w:ilvl w:val="1"/>
          <w:numId w:val="7"/>
        </w:numPr>
        <w:tabs>
          <w:tab w:val="left" w:pos="-1702"/>
        </w:tabs>
        <w:suppressAutoHyphens w:val="0"/>
        <w:spacing w:after="5" w:line="268" w:lineRule="auto"/>
        <w:ind w:right="4"/>
        <w:jc w:val="both"/>
        <w:rPr>
          <w:color w:val="000000"/>
        </w:rPr>
      </w:pPr>
      <w:r>
        <w:rPr>
          <w:color w:val="000000"/>
        </w:rPr>
        <w:t xml:space="preserve">Система борьбы с терроризмом. </w:t>
      </w:r>
    </w:p>
    <w:p w:rsidR="00AC02A2" w:rsidRDefault="00AC02A2" w:rsidP="00AC02A2">
      <w:pPr>
        <w:tabs>
          <w:tab w:val="left" w:pos="-1702"/>
        </w:tabs>
        <w:spacing w:after="48" w:line="268" w:lineRule="auto"/>
        <w:ind w:left="708" w:right="129" w:firstLine="698"/>
        <w:jc w:val="both"/>
        <w:rPr>
          <w:color w:val="000000"/>
        </w:rPr>
      </w:pPr>
      <w:r>
        <w:rPr>
          <w:color w:val="000000"/>
        </w:rPr>
        <w:t xml:space="preserve">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Контртеррористическая операция. Применение Вооруженных сил Российской Федерации в борьбе с терроризмом. </w:t>
      </w:r>
    </w:p>
    <w:p w:rsidR="00AC02A2" w:rsidRDefault="00AC02A2" w:rsidP="00AC02A2">
      <w:pPr>
        <w:numPr>
          <w:ilvl w:val="1"/>
          <w:numId w:val="7"/>
        </w:numPr>
        <w:tabs>
          <w:tab w:val="left" w:pos="-1702"/>
        </w:tabs>
        <w:suppressAutoHyphens w:val="0"/>
        <w:spacing w:after="8" w:line="268" w:lineRule="auto"/>
        <w:ind w:right="4"/>
        <w:jc w:val="both"/>
        <w:rPr>
          <w:color w:val="000000"/>
        </w:rPr>
      </w:pPr>
      <w:r>
        <w:rPr>
          <w:color w:val="000000"/>
        </w:rPr>
        <w:t xml:space="preserve">Государственная политика противодействия наркотизму. </w:t>
      </w:r>
    </w:p>
    <w:p w:rsidR="00AC02A2" w:rsidRDefault="00AC02A2" w:rsidP="00AC02A2">
      <w:pPr>
        <w:tabs>
          <w:tab w:val="left" w:pos="-1702"/>
        </w:tabs>
        <w:spacing w:after="48" w:line="268" w:lineRule="auto"/>
        <w:ind w:left="708" w:right="4" w:firstLine="698"/>
        <w:jc w:val="both"/>
        <w:rPr>
          <w:color w:val="000000"/>
        </w:rPr>
      </w:pPr>
      <w:r>
        <w:rPr>
          <w:color w:val="000000"/>
        </w:rPr>
        <w:t>Основные понятия о наркотизме, наркомании, причинах их распространения. Последствия наркоман</w:t>
      </w:r>
      <w:proofErr w:type="gramStart"/>
      <w:r>
        <w:rPr>
          <w:color w:val="000000"/>
        </w:rPr>
        <w:t>ии и ее</w:t>
      </w:r>
      <w:proofErr w:type="gramEnd"/>
      <w:r>
        <w:rPr>
          <w:color w:val="000000"/>
        </w:rPr>
        <w:t xml:space="preserve"> влияние на национальную безопасность России. </w:t>
      </w:r>
    </w:p>
    <w:p w:rsidR="00AC02A2" w:rsidRDefault="00AC02A2" w:rsidP="00AC02A2">
      <w:pPr>
        <w:tabs>
          <w:tab w:val="left" w:pos="-1702"/>
        </w:tabs>
        <w:spacing w:after="48" w:line="268" w:lineRule="auto"/>
        <w:ind w:left="708" w:right="4"/>
        <w:jc w:val="both"/>
        <w:rPr>
          <w:color w:val="000000"/>
        </w:rPr>
      </w:pPr>
      <w:r>
        <w:rPr>
          <w:color w:val="000000"/>
        </w:rPr>
        <w:t xml:space="preserve">Нормативно-правовая база борьбы с наркобизнесом. Профилактика наркомании. </w:t>
      </w:r>
    </w:p>
    <w:p w:rsidR="00AC02A2" w:rsidRDefault="00AC02A2" w:rsidP="00AC02A2">
      <w:pPr>
        <w:tabs>
          <w:tab w:val="left" w:pos="-1702"/>
        </w:tabs>
        <w:spacing w:after="58" w:line="268" w:lineRule="auto"/>
        <w:ind w:left="1416" w:right="8" w:firstLine="2"/>
        <w:jc w:val="both"/>
        <w:rPr>
          <w:color w:val="000000"/>
        </w:rPr>
      </w:pPr>
      <w:r>
        <w:rPr>
          <w:b/>
          <w:color w:val="000000"/>
        </w:rPr>
        <w:t xml:space="preserve">Модуль II. Основы медицинских знаний и здорового образа жизни. </w:t>
      </w:r>
    </w:p>
    <w:p w:rsidR="00AC02A2" w:rsidRDefault="00AC02A2" w:rsidP="00AC02A2">
      <w:pPr>
        <w:tabs>
          <w:tab w:val="left" w:pos="-1702"/>
        </w:tabs>
        <w:spacing w:after="55" w:line="268" w:lineRule="auto"/>
        <w:ind w:left="1416" w:right="8" w:firstLine="2"/>
        <w:jc w:val="both"/>
        <w:rPr>
          <w:color w:val="000000"/>
        </w:rPr>
      </w:pPr>
      <w:r>
        <w:rPr>
          <w:b/>
          <w:color w:val="000000"/>
        </w:rPr>
        <w:t xml:space="preserve">Раздел III. Основы здорового образа жизни. </w:t>
      </w:r>
    </w:p>
    <w:p w:rsidR="00AC02A2" w:rsidRDefault="00AC02A2" w:rsidP="00AC02A2">
      <w:pPr>
        <w:tabs>
          <w:tab w:val="left" w:pos="-1702"/>
        </w:tabs>
        <w:spacing w:after="5" w:line="268" w:lineRule="auto"/>
        <w:ind w:left="1416" w:right="8" w:firstLine="2"/>
        <w:jc w:val="both"/>
        <w:rPr>
          <w:color w:val="000000"/>
        </w:rPr>
      </w:pPr>
      <w:r>
        <w:rPr>
          <w:b/>
          <w:color w:val="000000"/>
        </w:rPr>
        <w:t xml:space="preserve">Тема 7. Здоровый образ жизни и его составляющие. </w:t>
      </w:r>
    </w:p>
    <w:p w:rsidR="00AC02A2" w:rsidRDefault="00AC02A2" w:rsidP="00AC02A2">
      <w:pPr>
        <w:numPr>
          <w:ilvl w:val="1"/>
          <w:numId w:val="8"/>
        </w:numPr>
        <w:tabs>
          <w:tab w:val="left" w:pos="-1702"/>
        </w:tabs>
        <w:suppressAutoHyphens w:val="0"/>
        <w:spacing w:after="48" w:line="268" w:lineRule="auto"/>
        <w:ind w:right="125"/>
        <w:jc w:val="both"/>
        <w:rPr>
          <w:color w:val="000000"/>
        </w:rPr>
      </w:pPr>
      <w:r>
        <w:rPr>
          <w:color w:val="000000"/>
        </w:rPr>
        <w:t xml:space="preserve">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 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Pr>
          <w:color w:val="000000"/>
        </w:rPr>
        <w:t>со</w:t>
      </w:r>
      <w:proofErr w:type="gramEnd"/>
      <w:r>
        <w:rPr>
          <w:color w:val="000000"/>
        </w:rPr>
        <w:t xml:space="preserve"> взрослыми, родителями, сверстниками. Взаимоотношения человека и общества. Ответственность несовершеннолетних. </w:t>
      </w:r>
    </w:p>
    <w:p w:rsidR="00AC02A2" w:rsidRDefault="00AC02A2" w:rsidP="00AC02A2">
      <w:pPr>
        <w:numPr>
          <w:ilvl w:val="1"/>
          <w:numId w:val="8"/>
        </w:numPr>
        <w:tabs>
          <w:tab w:val="left" w:pos="-1702"/>
        </w:tabs>
        <w:suppressAutoHyphens w:val="0"/>
        <w:spacing w:after="20" w:line="268" w:lineRule="auto"/>
        <w:ind w:right="125"/>
        <w:jc w:val="both"/>
        <w:rPr>
          <w:color w:val="000000"/>
        </w:rPr>
      </w:pPr>
      <w:r>
        <w:rPr>
          <w:color w:val="000000"/>
        </w:rPr>
        <w:t xml:space="preserve">Здоровый образ жизни и его </w:t>
      </w:r>
      <w:proofErr w:type="spellStart"/>
      <w:r>
        <w:rPr>
          <w:color w:val="000000"/>
        </w:rPr>
        <w:t>составляющие</w:t>
      </w:r>
      <w:proofErr w:type="gramStart"/>
      <w:r>
        <w:rPr>
          <w:color w:val="000000"/>
        </w:rPr>
        <w:t>.З</w:t>
      </w:r>
      <w:proofErr w:type="gramEnd"/>
      <w:r>
        <w:rPr>
          <w:color w:val="000000"/>
        </w:rPr>
        <w:t>доровый</w:t>
      </w:r>
      <w:proofErr w:type="spellEnd"/>
      <w:r>
        <w:rPr>
          <w:color w:val="000000"/>
        </w:rPr>
        <w:t xml:space="preserve"> образ жизни — индивидуальная система поведения человека, обеспечивающая совершенствование его физических и духовных </w:t>
      </w:r>
      <w:proofErr w:type="spellStart"/>
      <w:r>
        <w:rPr>
          <w:color w:val="000000"/>
        </w:rPr>
        <w:t>качеств.Психологическая</w:t>
      </w:r>
      <w:proofErr w:type="spellEnd"/>
      <w:r>
        <w:rPr>
          <w:color w:val="000000"/>
        </w:rPr>
        <w:t xml:space="preserve"> уравновешенность и ее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Pr>
          <w:color w:val="000000"/>
        </w:rPr>
        <w:t>Роль здорового образа жизни в формировании у обучаемых современного уровня культуры в области безопасности жизнедеятельности.</w:t>
      </w:r>
      <w:proofErr w:type="gramEnd"/>
      <w:r>
        <w:rPr>
          <w:color w:val="000000"/>
        </w:rPr>
        <w:t xml:space="preserve"> </w:t>
      </w:r>
      <w:r>
        <w:rPr>
          <w:b/>
          <w:color w:val="000000"/>
        </w:rPr>
        <w:t xml:space="preserve">Тема 8. Факторы, разрушающие здоровье. </w:t>
      </w:r>
    </w:p>
    <w:p w:rsidR="00AC02A2" w:rsidRDefault="00AC02A2" w:rsidP="00AC02A2">
      <w:pPr>
        <w:numPr>
          <w:ilvl w:val="1"/>
          <w:numId w:val="9"/>
        </w:numPr>
        <w:tabs>
          <w:tab w:val="left" w:pos="-1702"/>
        </w:tabs>
        <w:suppressAutoHyphens w:val="0"/>
        <w:spacing w:after="48" w:line="268" w:lineRule="auto"/>
        <w:ind w:right="64"/>
        <w:jc w:val="both"/>
        <w:rPr>
          <w:color w:val="000000"/>
        </w:rPr>
      </w:pPr>
      <w:r>
        <w:rPr>
          <w:color w:val="000000"/>
        </w:rPr>
        <w:t xml:space="preserve">Вредные привычки и их влияние на </w:t>
      </w:r>
      <w:proofErr w:type="spellStart"/>
      <w:r>
        <w:rPr>
          <w:color w:val="000000"/>
        </w:rPr>
        <w:t>здоровье</w:t>
      </w:r>
      <w:proofErr w:type="gramStart"/>
      <w:r>
        <w:rPr>
          <w:color w:val="000000"/>
        </w:rPr>
        <w:t>.О</w:t>
      </w:r>
      <w:proofErr w:type="gramEnd"/>
      <w:r>
        <w:rPr>
          <w:color w:val="000000"/>
        </w:rPr>
        <w:t>сновные</w:t>
      </w:r>
      <w:proofErr w:type="spellEnd"/>
      <w:r>
        <w:rPr>
          <w:color w:val="000000"/>
        </w:rPr>
        <w:t xml:space="preserve">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 </w:t>
      </w:r>
    </w:p>
    <w:p w:rsidR="00AC02A2" w:rsidRDefault="00AC02A2" w:rsidP="00AC02A2">
      <w:pPr>
        <w:numPr>
          <w:ilvl w:val="1"/>
          <w:numId w:val="9"/>
        </w:numPr>
        <w:tabs>
          <w:tab w:val="left" w:pos="-1702"/>
        </w:tabs>
        <w:suppressAutoHyphens w:val="0"/>
        <w:spacing w:after="48" w:line="268" w:lineRule="auto"/>
        <w:ind w:right="64"/>
        <w:jc w:val="both"/>
        <w:rPr>
          <w:color w:val="000000"/>
        </w:rPr>
      </w:pPr>
      <w:r>
        <w:rPr>
          <w:color w:val="000000"/>
        </w:rPr>
        <w:t xml:space="preserve">Ранние половые связи и их отрицательные последствия для здоровья человека. Инфекции, передаваемые половым путем. Понятие о ВИЧ-инфекции и СПИДе. СПИД — угроза здоровью личности и общества. Профилактика инфекций, передаваемых половым путем и ВИЧ-инфекции. </w:t>
      </w:r>
      <w:r>
        <w:rPr>
          <w:b/>
          <w:color w:val="000000"/>
        </w:rPr>
        <w:t xml:space="preserve">Тема 9. Правовые аспекты взаимоотношения полов. </w:t>
      </w:r>
    </w:p>
    <w:p w:rsidR="00AC02A2" w:rsidRDefault="00AC02A2" w:rsidP="00AC02A2">
      <w:pPr>
        <w:tabs>
          <w:tab w:val="left" w:pos="-1702"/>
        </w:tabs>
        <w:spacing w:after="17" w:line="268" w:lineRule="auto"/>
        <w:ind w:left="708" w:right="130" w:firstLine="698"/>
        <w:jc w:val="both"/>
        <w:rPr>
          <w:color w:val="000000"/>
        </w:rPr>
      </w:pPr>
      <w:r>
        <w:rPr>
          <w:color w:val="000000"/>
        </w:rPr>
        <w:t xml:space="preserve">9.1. Семья в современном обществе. Законодательство и семья. Основы семейного права в РФ. Брак и семья, основные понятия и определения. Семья и здоровый образ жизни, </w:t>
      </w:r>
      <w:r>
        <w:rPr>
          <w:color w:val="000000"/>
        </w:rPr>
        <w:lastRenderedPageBreak/>
        <w:t xml:space="preserve">основные функции </w:t>
      </w:r>
      <w:proofErr w:type="spellStart"/>
      <w:r>
        <w:rPr>
          <w:color w:val="000000"/>
        </w:rPr>
        <w:t>семьи</w:t>
      </w:r>
      <w:proofErr w:type="gramStart"/>
      <w:r>
        <w:rPr>
          <w:color w:val="000000"/>
        </w:rPr>
        <w:t>.Л</w:t>
      </w:r>
      <w:proofErr w:type="gramEnd"/>
      <w:r>
        <w:rPr>
          <w:color w:val="000000"/>
        </w:rPr>
        <w:t>ичные</w:t>
      </w:r>
      <w:proofErr w:type="spellEnd"/>
      <w:r>
        <w:rPr>
          <w:color w:val="000000"/>
        </w:rPr>
        <w:t xml:space="preserve"> права и обязанности супругов. Права и обязанности родителей.  </w:t>
      </w:r>
    </w:p>
    <w:p w:rsidR="00AC02A2" w:rsidRDefault="00AC02A2" w:rsidP="00AC02A2">
      <w:pPr>
        <w:tabs>
          <w:tab w:val="left" w:pos="-1702"/>
        </w:tabs>
        <w:spacing w:after="49" w:line="268" w:lineRule="auto"/>
        <w:ind w:left="693" w:right="8" w:firstLine="708"/>
        <w:jc w:val="both"/>
        <w:rPr>
          <w:color w:val="000000"/>
        </w:rPr>
      </w:pPr>
      <w:r>
        <w:rPr>
          <w:b/>
          <w:color w:val="000000"/>
        </w:rPr>
        <w:t xml:space="preserve">Раздел IV. Основы медицинских знаний и оказание первой медицинской помощи.  </w:t>
      </w:r>
    </w:p>
    <w:p w:rsidR="00AC02A2" w:rsidRDefault="00AC02A2" w:rsidP="00AC02A2">
      <w:pPr>
        <w:tabs>
          <w:tab w:val="left" w:pos="-1702"/>
        </w:tabs>
        <w:spacing w:after="5" w:line="268" w:lineRule="auto"/>
        <w:ind w:left="1416" w:right="8" w:firstLine="2"/>
        <w:jc w:val="both"/>
        <w:rPr>
          <w:color w:val="000000"/>
        </w:rPr>
      </w:pPr>
      <w:r>
        <w:rPr>
          <w:b/>
          <w:color w:val="000000"/>
        </w:rPr>
        <w:t xml:space="preserve">Тема 10. Основы медицинских знаний.  </w:t>
      </w:r>
    </w:p>
    <w:p w:rsidR="00AC02A2" w:rsidRDefault="00AC02A2" w:rsidP="00AC02A2">
      <w:pPr>
        <w:tabs>
          <w:tab w:val="left" w:pos="-1702"/>
        </w:tabs>
        <w:spacing w:after="15" w:line="268" w:lineRule="auto"/>
        <w:ind w:left="708" w:right="126" w:firstLine="698"/>
        <w:jc w:val="both"/>
        <w:rPr>
          <w:color w:val="000000"/>
        </w:rPr>
      </w:pPr>
      <w:r>
        <w:rPr>
          <w:color w:val="000000"/>
        </w:rPr>
        <w:t xml:space="preserve">10.1. Основы медицинских знаний. Общая характеристика различных повреждений и их последствия для здоровья человека. Основные правила оказания первой медицинской помощи при различных видах повреждений. Средства оказания первой медицинской помощи. Медицинская (домашняя) аптечка. Природные лекарственные средства. Перевязочные материалы, дезинфицирующие средства. Основные неинфекционные заболевания, их причины, связь с образом жизни. Профилактика неинфекционных заболеваний. Наиболее часто встречающиеся инфекционные заболевания, их возбудители, пути передачи инфекции, меры профилактики. </w:t>
      </w:r>
    </w:p>
    <w:p w:rsidR="00AC02A2" w:rsidRDefault="00AC02A2" w:rsidP="00AC02A2">
      <w:pPr>
        <w:tabs>
          <w:tab w:val="left" w:pos="-1702"/>
        </w:tabs>
        <w:spacing w:after="15" w:line="268" w:lineRule="auto"/>
        <w:ind w:left="708" w:right="126" w:firstLine="698"/>
        <w:jc w:val="both"/>
        <w:rPr>
          <w:color w:val="000000"/>
        </w:rPr>
      </w:pPr>
      <w:r>
        <w:rPr>
          <w:b/>
          <w:color w:val="000000"/>
        </w:rPr>
        <w:t>Тема 11. Первая медицинская помощь при неотложных состояниях.</w:t>
      </w:r>
      <w:r>
        <w:rPr>
          <w:color w:val="000000"/>
        </w:rPr>
        <w:t xml:space="preserve"> </w:t>
      </w:r>
    </w:p>
    <w:p w:rsidR="00AC02A2" w:rsidRDefault="00AC02A2" w:rsidP="00AC02A2">
      <w:pPr>
        <w:tabs>
          <w:tab w:val="left" w:pos="-1702"/>
        </w:tabs>
        <w:spacing w:after="20" w:line="268" w:lineRule="auto"/>
        <w:ind w:left="708" w:right="124" w:firstLine="698"/>
        <w:jc w:val="both"/>
        <w:rPr>
          <w:color w:val="000000"/>
        </w:rPr>
      </w:pPr>
      <w:r>
        <w:rPr>
          <w:color w:val="000000"/>
        </w:rPr>
        <w:t xml:space="preserve">11.1. Правила оказания первой медицинской помощи. Первая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легких и непрямого массажа сердца. </w:t>
      </w:r>
      <w:proofErr w:type="gramStart"/>
      <w:r>
        <w:rPr>
          <w:color w:val="000000"/>
        </w:rPr>
        <w:t>Оказание первой медицинской помощи при тепловом и солнечном ударах, при отморожении.</w:t>
      </w:r>
      <w:proofErr w:type="gramEnd"/>
    </w:p>
    <w:p w:rsidR="00AC02A2" w:rsidRDefault="00AC02A2" w:rsidP="00AC02A2">
      <w:pPr>
        <w:tabs>
          <w:tab w:val="left" w:pos="-1702"/>
        </w:tabs>
        <w:spacing w:after="20" w:line="268" w:lineRule="auto"/>
        <w:ind w:left="708" w:right="124" w:firstLine="698"/>
        <w:jc w:val="both"/>
        <w:rPr>
          <w:color w:val="000000"/>
        </w:rPr>
      </w:pPr>
      <w:r>
        <w:rPr>
          <w:color w:val="000000"/>
        </w:rPr>
        <w:t xml:space="preserve"> </w:t>
      </w:r>
      <w:r>
        <w:rPr>
          <w:b/>
          <w:color w:val="000000"/>
        </w:rPr>
        <w:t xml:space="preserve">Тема 12. Первая медицинская помощь при массовых поражениях. </w:t>
      </w:r>
    </w:p>
    <w:p w:rsidR="00AC02A2" w:rsidRDefault="00AC02A2" w:rsidP="00AC02A2">
      <w:pPr>
        <w:tabs>
          <w:tab w:val="left" w:pos="-1702"/>
        </w:tabs>
        <w:spacing w:after="25" w:line="268" w:lineRule="auto"/>
        <w:ind w:left="708" w:right="130" w:firstLine="698"/>
        <w:jc w:val="both"/>
        <w:rPr>
          <w:color w:val="000000"/>
        </w:rPr>
      </w:pPr>
      <w:r>
        <w:rPr>
          <w:color w:val="000000"/>
        </w:rPr>
        <w:t xml:space="preserve">12.1. Комплекс простейших мероприятий по оказанию первой медицинской помощи при массовых поражениях. Основные причины возникновения массового поражения людей природного, техногенного и социального </w:t>
      </w:r>
      <w:proofErr w:type="spellStart"/>
      <w:r>
        <w:rPr>
          <w:color w:val="000000"/>
        </w:rPr>
        <w:t>характера</w:t>
      </w:r>
      <w:proofErr w:type="gramStart"/>
      <w:r>
        <w:rPr>
          <w:color w:val="000000"/>
        </w:rPr>
        <w:t>.О</w:t>
      </w:r>
      <w:proofErr w:type="gramEnd"/>
      <w:r>
        <w:rPr>
          <w:color w:val="000000"/>
        </w:rPr>
        <w:t>сновные</w:t>
      </w:r>
      <w:proofErr w:type="spellEnd"/>
      <w:r>
        <w:rPr>
          <w:color w:val="000000"/>
        </w:rPr>
        <w:t xml:space="preserve">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 </w:t>
      </w:r>
    </w:p>
    <w:p w:rsidR="00AC02A2" w:rsidRDefault="00AC02A2" w:rsidP="00AC02A2">
      <w:pPr>
        <w:tabs>
          <w:tab w:val="left" w:pos="-1702"/>
        </w:tabs>
        <w:spacing w:after="25" w:line="268" w:lineRule="auto"/>
        <w:ind w:left="708" w:right="130" w:firstLine="698"/>
        <w:jc w:val="both"/>
        <w:rPr>
          <w:color w:val="000000"/>
        </w:rPr>
      </w:pPr>
      <w:r>
        <w:rPr>
          <w:b/>
          <w:color w:val="000000"/>
        </w:rPr>
        <w:t xml:space="preserve">Тематическое планирование </w:t>
      </w:r>
    </w:p>
    <w:p w:rsidR="00AC02A2" w:rsidRDefault="00AC02A2" w:rsidP="00AC02A2">
      <w:pPr>
        <w:numPr>
          <w:ilvl w:val="0"/>
          <w:numId w:val="10"/>
        </w:numPr>
        <w:tabs>
          <w:tab w:val="left" w:pos="-1702"/>
        </w:tabs>
        <w:suppressAutoHyphens w:val="0"/>
        <w:spacing w:after="5" w:line="268" w:lineRule="auto"/>
        <w:ind w:right="8"/>
        <w:jc w:val="both"/>
        <w:rPr>
          <w:color w:val="000000"/>
        </w:rPr>
      </w:pPr>
      <w:r>
        <w:rPr>
          <w:b/>
          <w:color w:val="000000"/>
        </w:rPr>
        <w:t xml:space="preserve">класс </w:t>
      </w:r>
    </w:p>
    <w:tbl>
      <w:tblPr>
        <w:tblStyle w:val="TableGrid"/>
        <w:tblW w:w="9573" w:type="dxa"/>
        <w:tblInd w:w="600" w:type="dxa"/>
        <w:tblCellMar>
          <w:top w:w="6" w:type="dxa"/>
          <w:left w:w="106" w:type="dxa"/>
          <w:right w:w="58" w:type="dxa"/>
        </w:tblCellMar>
        <w:tblLook w:val="04A0" w:firstRow="1" w:lastRow="0" w:firstColumn="1" w:lastColumn="0" w:noHBand="0" w:noVBand="1"/>
      </w:tblPr>
      <w:tblGrid>
        <w:gridCol w:w="521"/>
        <w:gridCol w:w="7451"/>
        <w:gridCol w:w="1601"/>
      </w:tblGrid>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jc w:val="both"/>
              <w:rPr>
                <w:color w:val="000000"/>
              </w:rPr>
            </w:pPr>
            <w:r>
              <w:rPr>
                <w:b/>
                <w:color w:val="000000"/>
              </w:rPr>
              <w:t xml:space="preserve">№ </w:t>
            </w:r>
          </w:p>
        </w:tc>
        <w:tc>
          <w:tcPr>
            <w:tcW w:w="745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rPr>
                <w:color w:val="000000"/>
              </w:rPr>
            </w:pPr>
            <w:r>
              <w:rPr>
                <w:b/>
                <w:color w:val="000000"/>
              </w:rPr>
              <w:t xml:space="preserve">Тема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b/>
                <w:color w:val="000000"/>
              </w:rPr>
              <w:t xml:space="preserve">Количество часов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1.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Пожарная безопасность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2.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Безопасность на дорогах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Безопасность на водоемах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4.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Экология и безопасность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288"/>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5.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Чрезвычайные ситуации техногенного характера и их последствия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5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6.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Чрезвычайные ситуации техногенного характера и защита населения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4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7.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 w:val="center" w:pos="2000"/>
                <w:tab w:val="center" w:pos="3194"/>
                <w:tab w:val="center" w:pos="4112"/>
                <w:tab w:val="center" w:pos="5251"/>
                <w:tab w:val="right" w:pos="7288"/>
              </w:tabs>
              <w:spacing w:after="28" w:line="256" w:lineRule="auto"/>
              <w:rPr>
                <w:color w:val="000000"/>
              </w:rPr>
            </w:pPr>
            <w:r>
              <w:rPr>
                <w:color w:val="000000"/>
              </w:rPr>
              <w:t xml:space="preserve">Организация </w:t>
            </w:r>
            <w:r>
              <w:rPr>
                <w:color w:val="000000"/>
              </w:rPr>
              <w:tab/>
              <w:t xml:space="preserve">защиты </w:t>
            </w:r>
            <w:r>
              <w:rPr>
                <w:color w:val="000000"/>
              </w:rPr>
              <w:tab/>
              <w:t xml:space="preserve">населения </w:t>
            </w:r>
            <w:r>
              <w:rPr>
                <w:color w:val="000000"/>
              </w:rPr>
              <w:tab/>
              <w:t xml:space="preserve">от </w:t>
            </w:r>
            <w:r>
              <w:rPr>
                <w:color w:val="000000"/>
              </w:rPr>
              <w:tab/>
              <w:t xml:space="preserve">чрезвычайных </w:t>
            </w:r>
            <w:r>
              <w:rPr>
                <w:color w:val="000000"/>
              </w:rPr>
              <w:tab/>
              <w:t xml:space="preserve">ситуаций </w:t>
            </w:r>
          </w:p>
          <w:p w:rsidR="00AC02A2" w:rsidRDefault="00AC02A2">
            <w:pPr>
              <w:tabs>
                <w:tab w:val="left" w:pos="-1702"/>
              </w:tabs>
              <w:spacing w:line="256" w:lineRule="auto"/>
              <w:rPr>
                <w:color w:val="000000"/>
              </w:rPr>
            </w:pPr>
            <w:r>
              <w:rPr>
                <w:color w:val="000000"/>
              </w:rPr>
              <w:t xml:space="preserve">техногенного характера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288"/>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8.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Здоровый образ жизни и его составляющие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7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9.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Первая медицинская помощь при неотложных состояниях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4 </w:t>
            </w:r>
          </w:p>
        </w:tc>
      </w:tr>
      <w:tr w:rsidR="00AC02A2" w:rsidTr="00AC02A2">
        <w:trPr>
          <w:trHeight w:val="423"/>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Итого: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b/>
                <w:color w:val="000000"/>
              </w:rPr>
              <w:t xml:space="preserve">34 </w:t>
            </w:r>
          </w:p>
        </w:tc>
      </w:tr>
    </w:tbl>
    <w:p w:rsidR="00AC02A2" w:rsidRDefault="00AC02A2" w:rsidP="00AC02A2">
      <w:pPr>
        <w:numPr>
          <w:ilvl w:val="0"/>
          <w:numId w:val="10"/>
        </w:numPr>
        <w:tabs>
          <w:tab w:val="left" w:pos="-1702"/>
        </w:tabs>
        <w:suppressAutoHyphens w:val="0"/>
        <w:spacing w:after="5" w:line="268" w:lineRule="auto"/>
        <w:ind w:right="8"/>
        <w:jc w:val="both"/>
        <w:rPr>
          <w:color w:val="000000"/>
        </w:rPr>
      </w:pPr>
      <w:r>
        <w:rPr>
          <w:b/>
          <w:color w:val="000000"/>
        </w:rPr>
        <w:t xml:space="preserve">класс </w:t>
      </w:r>
    </w:p>
    <w:tbl>
      <w:tblPr>
        <w:tblStyle w:val="TableGrid"/>
        <w:tblW w:w="9573" w:type="dxa"/>
        <w:tblInd w:w="600" w:type="dxa"/>
        <w:tblCellMar>
          <w:top w:w="6" w:type="dxa"/>
          <w:left w:w="106" w:type="dxa"/>
          <w:right w:w="46" w:type="dxa"/>
        </w:tblCellMar>
        <w:tblLook w:val="04A0" w:firstRow="1" w:lastRow="0" w:firstColumn="1" w:lastColumn="0" w:noHBand="0" w:noVBand="1"/>
      </w:tblPr>
      <w:tblGrid>
        <w:gridCol w:w="521"/>
        <w:gridCol w:w="7451"/>
        <w:gridCol w:w="1601"/>
      </w:tblGrid>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jc w:val="both"/>
              <w:rPr>
                <w:color w:val="000000"/>
              </w:rPr>
            </w:pPr>
            <w:r>
              <w:rPr>
                <w:b/>
                <w:color w:val="000000"/>
              </w:rPr>
              <w:t xml:space="preserve">№ </w:t>
            </w:r>
          </w:p>
        </w:tc>
        <w:tc>
          <w:tcPr>
            <w:tcW w:w="745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rPr>
                <w:color w:val="000000"/>
              </w:rPr>
            </w:pPr>
            <w:r>
              <w:rPr>
                <w:b/>
                <w:color w:val="000000"/>
              </w:rPr>
              <w:t xml:space="preserve">Тема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b/>
                <w:color w:val="000000"/>
              </w:rPr>
              <w:t xml:space="preserve">Количество часов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1.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Национальная безопасность России в современном мире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4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lastRenderedPageBreak/>
              <w:t xml:space="preserve">2.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jc w:val="both"/>
              <w:rPr>
                <w:color w:val="000000"/>
              </w:rPr>
            </w:pPr>
            <w:r>
              <w:rPr>
                <w:color w:val="000000"/>
              </w:rPr>
              <w:t xml:space="preserve">Чрезвычайные ситуации мирного и военного времени и национальная безопасность России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4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3.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 w:val="center" w:pos="2509"/>
                <w:tab w:val="center" w:pos="3286"/>
                <w:tab w:val="center" w:pos="4050"/>
                <w:tab w:val="center" w:pos="5208"/>
                <w:tab w:val="center" w:pos="6367"/>
                <w:tab w:val="right" w:pos="7299"/>
              </w:tabs>
              <w:spacing w:after="29" w:line="256" w:lineRule="auto"/>
              <w:rPr>
                <w:color w:val="000000"/>
              </w:rPr>
            </w:pPr>
            <w:r>
              <w:rPr>
                <w:color w:val="000000"/>
              </w:rPr>
              <w:t xml:space="preserve">Организационные </w:t>
            </w:r>
            <w:r>
              <w:rPr>
                <w:color w:val="000000"/>
              </w:rPr>
              <w:tab/>
              <w:t xml:space="preserve">основы </w:t>
            </w:r>
            <w:r>
              <w:rPr>
                <w:color w:val="000000"/>
              </w:rPr>
              <w:tab/>
              <w:t xml:space="preserve">по </w:t>
            </w:r>
            <w:r>
              <w:rPr>
                <w:color w:val="000000"/>
              </w:rPr>
              <w:tab/>
              <w:t xml:space="preserve">защите </w:t>
            </w:r>
            <w:r>
              <w:rPr>
                <w:color w:val="000000"/>
              </w:rPr>
              <w:tab/>
              <w:t xml:space="preserve">населения </w:t>
            </w:r>
            <w:r>
              <w:rPr>
                <w:color w:val="000000"/>
              </w:rPr>
              <w:tab/>
              <w:t xml:space="preserve">страны </w:t>
            </w:r>
            <w:r>
              <w:rPr>
                <w:color w:val="000000"/>
              </w:rPr>
              <w:tab/>
            </w:r>
            <w:proofErr w:type="gramStart"/>
            <w:r>
              <w:rPr>
                <w:color w:val="000000"/>
              </w:rPr>
              <w:t>от</w:t>
            </w:r>
            <w:proofErr w:type="gramEnd"/>
            <w:r>
              <w:rPr>
                <w:color w:val="000000"/>
              </w:rPr>
              <w:t xml:space="preserve"> </w:t>
            </w:r>
          </w:p>
          <w:p w:rsidR="00AC02A2" w:rsidRDefault="00AC02A2">
            <w:pPr>
              <w:tabs>
                <w:tab w:val="left" w:pos="-1702"/>
              </w:tabs>
              <w:spacing w:line="256" w:lineRule="auto"/>
              <w:rPr>
                <w:color w:val="000000"/>
              </w:rPr>
            </w:pPr>
            <w:r>
              <w:rPr>
                <w:color w:val="000000"/>
              </w:rPr>
              <w:t xml:space="preserve">чрезвычайных ситуаций мирного и военного времени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840"/>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4.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Основные мероприятия, проводимые в Российской Федерации, по защите населения от чрезвычайных ситуаций мирного и военного времени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4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5.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Общие понятия о терроризме и экстремизме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6.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 w:val="center" w:pos="2847"/>
                <w:tab w:val="center" w:pos="4306"/>
                <w:tab w:val="center" w:pos="6146"/>
                <w:tab w:val="right" w:pos="7299"/>
              </w:tabs>
              <w:spacing w:after="28" w:line="256" w:lineRule="auto"/>
              <w:rPr>
                <w:color w:val="000000"/>
              </w:rPr>
            </w:pPr>
            <w:r>
              <w:rPr>
                <w:color w:val="000000"/>
              </w:rPr>
              <w:t xml:space="preserve">Нормативно-правовая </w:t>
            </w:r>
            <w:r>
              <w:rPr>
                <w:color w:val="000000"/>
              </w:rPr>
              <w:tab/>
              <w:t xml:space="preserve">база </w:t>
            </w:r>
            <w:r>
              <w:rPr>
                <w:color w:val="000000"/>
              </w:rPr>
              <w:tab/>
              <w:t xml:space="preserve">противодействия </w:t>
            </w:r>
            <w:r>
              <w:rPr>
                <w:color w:val="000000"/>
              </w:rPr>
              <w:tab/>
              <w:t xml:space="preserve">терроризму </w:t>
            </w:r>
            <w:r>
              <w:rPr>
                <w:color w:val="000000"/>
              </w:rPr>
              <w:tab/>
              <w:t xml:space="preserve">и </w:t>
            </w:r>
          </w:p>
          <w:p w:rsidR="00AC02A2" w:rsidRDefault="00AC02A2">
            <w:pPr>
              <w:tabs>
                <w:tab w:val="left" w:pos="-1702"/>
              </w:tabs>
              <w:spacing w:line="256" w:lineRule="auto"/>
              <w:rPr>
                <w:color w:val="000000"/>
              </w:rPr>
            </w:pPr>
            <w:r>
              <w:rPr>
                <w:color w:val="000000"/>
              </w:rPr>
              <w:t xml:space="preserve">экстремизму в России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7.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jc w:val="both"/>
              <w:rPr>
                <w:color w:val="000000"/>
              </w:rPr>
            </w:pPr>
            <w:r>
              <w:rPr>
                <w:color w:val="000000"/>
              </w:rPr>
              <w:t xml:space="preserve">Организационные основы противодействие терроризму и наркотизму в России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562"/>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8.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jc w:val="both"/>
              <w:rPr>
                <w:color w:val="000000"/>
              </w:rPr>
            </w:pPr>
            <w:r>
              <w:rPr>
                <w:color w:val="000000"/>
              </w:rPr>
              <w:t xml:space="preserve">Обеспечение личной безопасности при угрозе теракта и профилактика наркозависимости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9.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Здоровье – условие благополучия человека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10.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Факторы, разрушающие репродуктивное здоровье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3 </w:t>
            </w:r>
          </w:p>
        </w:tc>
      </w:tr>
      <w:tr w:rsidR="00AC02A2" w:rsidTr="00AC02A2">
        <w:trPr>
          <w:trHeight w:val="564"/>
        </w:trPr>
        <w:tc>
          <w:tcPr>
            <w:tcW w:w="52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11.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 w:val="center" w:pos="1629"/>
                <w:tab w:val="center" w:pos="2837"/>
                <w:tab w:val="center" w:pos="3732"/>
                <w:tab w:val="center" w:pos="4632"/>
                <w:tab w:val="right" w:pos="7299"/>
              </w:tabs>
              <w:spacing w:after="27" w:line="256" w:lineRule="auto"/>
              <w:rPr>
                <w:color w:val="000000"/>
              </w:rPr>
            </w:pPr>
            <w:r>
              <w:rPr>
                <w:color w:val="000000"/>
              </w:rPr>
              <w:t xml:space="preserve">Правовые </w:t>
            </w:r>
            <w:r>
              <w:rPr>
                <w:color w:val="000000"/>
              </w:rPr>
              <w:tab/>
              <w:t xml:space="preserve">основы </w:t>
            </w:r>
            <w:r>
              <w:rPr>
                <w:color w:val="000000"/>
              </w:rPr>
              <w:tab/>
              <w:t xml:space="preserve">сохранения </w:t>
            </w:r>
            <w:r>
              <w:rPr>
                <w:color w:val="000000"/>
              </w:rPr>
              <w:tab/>
              <w:t xml:space="preserve">и </w:t>
            </w:r>
            <w:r>
              <w:rPr>
                <w:color w:val="000000"/>
              </w:rPr>
              <w:tab/>
              <w:t xml:space="preserve">укрепления </w:t>
            </w:r>
            <w:r>
              <w:rPr>
                <w:color w:val="000000"/>
              </w:rPr>
              <w:tab/>
              <w:t xml:space="preserve">репродуктивного </w:t>
            </w:r>
          </w:p>
          <w:p w:rsidR="00AC02A2" w:rsidRDefault="00AC02A2">
            <w:pPr>
              <w:tabs>
                <w:tab w:val="left" w:pos="-1702"/>
              </w:tabs>
              <w:spacing w:line="256" w:lineRule="auto"/>
              <w:rPr>
                <w:color w:val="000000"/>
              </w:rPr>
            </w:pPr>
            <w:r>
              <w:rPr>
                <w:color w:val="000000"/>
              </w:rPr>
              <w:t xml:space="preserve">здоровья </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286"/>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12.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Оказание первой помощи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2 </w:t>
            </w:r>
          </w:p>
        </w:tc>
      </w:tr>
      <w:tr w:rsidR="00AC02A2" w:rsidTr="00AC02A2">
        <w:trPr>
          <w:trHeight w:val="422"/>
        </w:trPr>
        <w:tc>
          <w:tcPr>
            <w:tcW w:w="52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color w:val="000000"/>
              </w:rPr>
              <w:t xml:space="preserve"> </w:t>
            </w:r>
          </w:p>
        </w:tc>
        <w:tc>
          <w:tcPr>
            <w:tcW w:w="745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rPr>
                <w:color w:val="000000"/>
              </w:rPr>
            </w:pPr>
            <w:r>
              <w:rPr>
                <w:color w:val="000000"/>
              </w:rPr>
              <w:t xml:space="preserve">Итого: </w:t>
            </w:r>
          </w:p>
        </w:tc>
        <w:tc>
          <w:tcPr>
            <w:tcW w:w="1601" w:type="dxa"/>
            <w:tcBorders>
              <w:top w:val="single" w:sz="4" w:space="0" w:color="000000"/>
              <w:left w:val="single" w:sz="4" w:space="0" w:color="000000"/>
              <w:bottom w:val="single" w:sz="4" w:space="0" w:color="000000"/>
              <w:right w:val="single" w:sz="4" w:space="0" w:color="000000"/>
            </w:tcBorders>
            <w:hideMark/>
          </w:tcPr>
          <w:p w:rsidR="00AC02A2" w:rsidRDefault="00AC02A2">
            <w:pPr>
              <w:tabs>
                <w:tab w:val="left" w:pos="-1702"/>
              </w:tabs>
              <w:spacing w:line="256" w:lineRule="auto"/>
              <w:ind w:left="2"/>
              <w:rPr>
                <w:color w:val="000000"/>
              </w:rPr>
            </w:pPr>
            <w:r>
              <w:rPr>
                <w:b/>
                <w:color w:val="000000"/>
              </w:rPr>
              <w:t xml:space="preserve">34 </w:t>
            </w:r>
          </w:p>
        </w:tc>
      </w:tr>
    </w:tbl>
    <w:p w:rsidR="00AC02A2" w:rsidRDefault="00AC02A2" w:rsidP="00AC02A2">
      <w:pPr>
        <w:ind w:right="390"/>
        <w:jc w:val="both"/>
        <w:rPr>
          <w:b/>
          <w:color w:val="000000"/>
        </w:rPr>
      </w:pPr>
    </w:p>
    <w:p w:rsidR="00A63CC8" w:rsidRDefault="00A63CC8"/>
    <w:sectPr w:rsidR="00A63CC8" w:rsidSect="009A32B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E6E"/>
    <w:multiLevelType w:val="hybridMultilevel"/>
    <w:tmpl w:val="52B43620"/>
    <w:lvl w:ilvl="0" w:tplc="C044816A">
      <w:start w:val="8"/>
      <w:numFmt w:val="decimal"/>
      <w:lvlText w:val="%1"/>
      <w:lvlJc w:val="left"/>
      <w:pPr>
        <w:ind w:left="87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00EAAB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998C128">
      <w:start w:val="1"/>
      <w:numFmt w:val="bullet"/>
      <w:lvlText w:val="▪"/>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D261DE6">
      <w:start w:val="1"/>
      <w:numFmt w:val="bullet"/>
      <w:lvlText w:val="•"/>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D8DDB4">
      <w:start w:val="1"/>
      <w:numFmt w:val="bullet"/>
      <w:lvlText w:val="o"/>
      <w:lvlJc w:val="left"/>
      <w:pPr>
        <w:ind w:left="3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29A2534">
      <w:start w:val="1"/>
      <w:numFmt w:val="bullet"/>
      <w:lvlText w:val="▪"/>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2FE3F1E">
      <w:start w:val="1"/>
      <w:numFmt w:val="bullet"/>
      <w:lvlText w:val="•"/>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662A33E">
      <w:start w:val="1"/>
      <w:numFmt w:val="bullet"/>
      <w:lvlText w:val="o"/>
      <w:lvlJc w:val="left"/>
      <w:pPr>
        <w:ind w:left="53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18AE4EC">
      <w:start w:val="1"/>
      <w:numFmt w:val="bullet"/>
      <w:lvlText w:val="▪"/>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132516B7"/>
    <w:multiLevelType w:val="multilevel"/>
    <w:tmpl w:val="449EE3A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F7F10D2"/>
    <w:multiLevelType w:val="hybridMultilevel"/>
    <w:tmpl w:val="D542BFE2"/>
    <w:lvl w:ilvl="0" w:tplc="F288112C">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EA2240">
      <w:start w:val="1"/>
      <w:numFmt w:val="bullet"/>
      <w:lvlRestart w:val="0"/>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4C2ECEA">
      <w:start w:val="1"/>
      <w:numFmt w:val="bullet"/>
      <w:lvlText w:val="▪"/>
      <w:lvlJc w:val="left"/>
      <w:pPr>
        <w:ind w:left="1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023E52">
      <w:start w:val="1"/>
      <w:numFmt w:val="bullet"/>
      <w:lvlText w:val="•"/>
      <w:lvlJc w:val="left"/>
      <w:pPr>
        <w:ind w:left="2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574F3BA">
      <w:start w:val="1"/>
      <w:numFmt w:val="bullet"/>
      <w:lvlText w:val="o"/>
      <w:lvlJc w:val="left"/>
      <w:pPr>
        <w:ind w:left="2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56ED00">
      <w:start w:val="1"/>
      <w:numFmt w:val="bullet"/>
      <w:lvlText w:val="▪"/>
      <w:lvlJc w:val="left"/>
      <w:pPr>
        <w:ind w:left="3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6A089C">
      <w:start w:val="1"/>
      <w:numFmt w:val="bullet"/>
      <w:lvlText w:val="•"/>
      <w:lvlJc w:val="left"/>
      <w:pPr>
        <w:ind w:left="4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9E003C">
      <w:start w:val="1"/>
      <w:numFmt w:val="bullet"/>
      <w:lvlText w:val="o"/>
      <w:lvlJc w:val="left"/>
      <w:pPr>
        <w:ind w:left="4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0E9650">
      <w:start w:val="1"/>
      <w:numFmt w:val="bullet"/>
      <w:lvlText w:val="▪"/>
      <w:lvlJc w:val="left"/>
      <w:pPr>
        <w:ind w:left="5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7C14D72"/>
    <w:multiLevelType w:val="multilevel"/>
    <w:tmpl w:val="8BEA1144"/>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FA878AF"/>
    <w:multiLevelType w:val="multilevel"/>
    <w:tmpl w:val="64D80F52"/>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38957D6E"/>
    <w:multiLevelType w:val="multilevel"/>
    <w:tmpl w:val="85B4CBE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3E6E3CDF"/>
    <w:multiLevelType w:val="multilevel"/>
    <w:tmpl w:val="ED0A2568"/>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4F2B67FB"/>
    <w:multiLevelType w:val="multilevel"/>
    <w:tmpl w:val="BC0A487E"/>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6B014E3F"/>
    <w:multiLevelType w:val="multilevel"/>
    <w:tmpl w:val="13ECC46E"/>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BFC3F9A"/>
    <w:multiLevelType w:val="multilevel"/>
    <w:tmpl w:val="7D8E472A"/>
    <w:lvl w:ilvl="0">
      <w:start w:val="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5B"/>
    <w:rsid w:val="001341E8"/>
    <w:rsid w:val="009A32B6"/>
    <w:rsid w:val="00A63CC8"/>
    <w:rsid w:val="00AC02A2"/>
    <w:rsid w:val="00C1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02A2"/>
    <w:pPr>
      <w:spacing w:after="0" w:line="240" w:lineRule="auto"/>
    </w:pPr>
    <w:rPr>
      <w:rFonts w:eastAsiaTheme="minorEastAsia"/>
    </w:rPr>
    <w:tblPr>
      <w:tblCellMar>
        <w:top w:w="0" w:type="dxa"/>
        <w:left w:w="0" w:type="dxa"/>
        <w:bottom w:w="0" w:type="dxa"/>
        <w:right w:w="0" w:type="dxa"/>
      </w:tblCellMar>
    </w:tblPr>
  </w:style>
  <w:style w:type="paragraph" w:customStyle="1" w:styleId="s1">
    <w:name w:val="s_1"/>
    <w:basedOn w:val="a"/>
    <w:rsid w:val="001341E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02A2"/>
    <w:pPr>
      <w:spacing w:after="0" w:line="240" w:lineRule="auto"/>
    </w:pPr>
    <w:rPr>
      <w:rFonts w:eastAsiaTheme="minorEastAsia"/>
    </w:rPr>
    <w:tblPr>
      <w:tblCellMar>
        <w:top w:w="0" w:type="dxa"/>
        <w:left w:w="0" w:type="dxa"/>
        <w:bottom w:w="0" w:type="dxa"/>
        <w:right w:w="0" w:type="dxa"/>
      </w:tblCellMar>
    </w:tblPr>
  </w:style>
  <w:style w:type="paragraph" w:customStyle="1" w:styleId="s1">
    <w:name w:val="s_1"/>
    <w:basedOn w:val="a"/>
    <w:rsid w:val="001341E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4169">
      <w:bodyDiv w:val="1"/>
      <w:marLeft w:val="0"/>
      <w:marRight w:val="0"/>
      <w:marTop w:val="0"/>
      <w:marBottom w:val="0"/>
      <w:divBdr>
        <w:top w:val="none" w:sz="0" w:space="0" w:color="auto"/>
        <w:left w:val="none" w:sz="0" w:space="0" w:color="auto"/>
        <w:bottom w:val="none" w:sz="0" w:space="0" w:color="auto"/>
        <w:right w:val="none" w:sz="0" w:space="0" w:color="auto"/>
      </w:divBdr>
    </w:div>
    <w:div w:id="12469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2586</Words>
  <Characters>14741</Characters>
  <Application>Microsoft Office Word</Application>
  <DocSecurity>0</DocSecurity>
  <Lines>122</Lines>
  <Paragraphs>34</Paragraphs>
  <ScaleCrop>false</ScaleCrop>
  <Company>UralSOFT</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2022-01-17T09:14:00Z</dcterms:created>
  <dcterms:modified xsi:type="dcterms:W3CDTF">2022-01-19T07:19:00Z</dcterms:modified>
</cp:coreProperties>
</file>